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A3A" w:rsidRPr="00C80A3A" w:rsidRDefault="00C80A3A" w:rsidP="00C80A3A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บทที่ 1</w:t>
      </w:r>
    </w:p>
    <w:p w:rsidR="00C80A3A" w:rsidRPr="00C80A3A" w:rsidRDefault="00C80A3A" w:rsidP="00C80A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C80A3A" w:rsidRPr="00C80A3A" w:rsidRDefault="00C80A3A" w:rsidP="00C80A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</w:t>
      </w:r>
      <w:r w:rsidRPr="00C80A3A">
        <w:rPr>
          <w:rFonts w:ascii="TH SarabunPSK" w:hAnsi="TH SarabunPSK" w:cs="TH SarabunPSK" w:hint="cs"/>
          <w:sz w:val="32"/>
          <w:szCs w:val="32"/>
          <w:cs/>
        </w:rPr>
        <w:t xml:space="preserve"> เป็นหน่วยงานทางการศึกษา สังกัดสำนักงานคณะกรรมการการศึกษาขั้นพื้นฐาน กระทรวงศึกษาธิการ มีภารกิจเกี่ยวกับการจัดและการส่งเสริมการศึกษาขั้นพื้นฐาน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FB18A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สภาพทั่วไป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ที่ตั้ง 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ตั้งอยู่เลขที่ 354 หมู่ที่ 2  ตำบลหัวขวาง อำเภอโกสุมพิสัย จังหวัดมหาสารคาม บนที่ราบสูงโคราชเป็นพื้นที่กึ่งกลางภาคอีสาน เรียกว่า สะดืออีสาน อยู่ทางทิศตะวันตกเฉียงเหนือของจังหวัดมหาสารคาม ห่างจากตัวจังหวัดมหาสารคาม ประมาณ 28  กิโลเมตร อำเภอโกสุมพิสัย มีพื้นที่จำนวน 827.876 ตารางกิโลเมตร  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อาณาเขต</w:t>
      </w:r>
    </w:p>
    <w:p w:rsidR="00C80A3A" w:rsidRPr="00C80A3A" w:rsidRDefault="00C80A3A" w:rsidP="008611F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มีพื้นที่ครอบคลุม 4 อำเภอ </w:t>
      </w:r>
      <w:r w:rsidR="004C1B0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80A3A">
        <w:rPr>
          <w:rFonts w:ascii="TH SarabunPSK" w:hAnsi="TH SarabunPSK" w:cs="TH SarabunPSK"/>
          <w:sz w:val="32"/>
          <w:szCs w:val="32"/>
          <w:cs/>
        </w:rPr>
        <w:t>34 ตำบล 479 หมู่บ้าน มีอาณาเขตติดต่อ  ดังนี้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ทิศเหนือ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ติดต่อกับอำเภอห้วยเม</w:t>
      </w:r>
      <w:r w:rsidRPr="00C80A3A">
        <w:rPr>
          <w:rFonts w:ascii="TH SarabunPSK" w:hAnsi="TH SarabunPSK" w:cs="TH SarabunPSK" w:hint="cs"/>
          <w:sz w:val="32"/>
          <w:szCs w:val="32"/>
          <w:cs/>
        </w:rPr>
        <w:t>็ก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จังหวัดกา</w:t>
      </w:r>
      <w:r w:rsidRPr="00C80A3A">
        <w:rPr>
          <w:rFonts w:ascii="TH SarabunPSK" w:hAnsi="TH SarabunPSK" w:cs="TH SarabunPSK" w:hint="cs"/>
          <w:sz w:val="32"/>
          <w:szCs w:val="32"/>
          <w:cs/>
        </w:rPr>
        <w:t>ฬสินธุ์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ทิศตะวันออก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ติดต่อกับอำเภอกันทรวิชัย และอำเภอเมืองมหาสารคาม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ทิศใต้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</w:t>
      </w:r>
      <w:proofErr w:type="spellStart"/>
      <w:r w:rsidRPr="00C80A3A">
        <w:rPr>
          <w:rFonts w:ascii="TH SarabunPSK" w:hAnsi="TH SarabunPSK" w:cs="TH SarabunPSK"/>
          <w:sz w:val="32"/>
          <w:szCs w:val="32"/>
          <w:cs/>
        </w:rPr>
        <w:t>อำเภอบรบือ</w:t>
      </w:r>
      <w:proofErr w:type="spellEnd"/>
      <w:r w:rsidRPr="00C80A3A">
        <w:rPr>
          <w:rFonts w:ascii="TH SarabunPSK" w:hAnsi="TH SarabunPSK" w:cs="TH SarabunPSK"/>
          <w:sz w:val="32"/>
          <w:szCs w:val="32"/>
          <w:cs/>
        </w:rPr>
        <w:t xml:space="preserve"> จังหวัดมหาสารคาม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ทิศตะวันตก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ติดต่อกับอำเภอบ้าน</w:t>
      </w:r>
      <w:proofErr w:type="spellStart"/>
      <w:r w:rsidRPr="00C80A3A">
        <w:rPr>
          <w:rFonts w:ascii="TH SarabunPSK" w:hAnsi="TH SarabunPSK" w:cs="TH SarabunPSK"/>
          <w:sz w:val="32"/>
          <w:szCs w:val="32"/>
          <w:cs/>
        </w:rPr>
        <w:t>แฮด</w:t>
      </w:r>
      <w:proofErr w:type="spellEnd"/>
      <w:r w:rsidRPr="00C80A3A">
        <w:rPr>
          <w:rFonts w:ascii="TH SarabunPSK" w:hAnsi="TH SarabunPSK" w:cs="TH SarabunPSK"/>
          <w:sz w:val="32"/>
          <w:szCs w:val="32"/>
          <w:cs/>
        </w:rPr>
        <w:t xml:space="preserve">  และอำเภอเมือง จังหวัดขอนแก่น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A1CE0" w:rsidRDefault="0061251C" w:rsidP="004A1C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B1B0D" wp14:editId="7D0995CA">
                <wp:simplePos x="0" y="0"/>
                <wp:positionH relativeFrom="column">
                  <wp:posOffset>3228975</wp:posOffset>
                </wp:positionH>
                <wp:positionV relativeFrom="paragraph">
                  <wp:posOffset>121285</wp:posOffset>
                </wp:positionV>
                <wp:extent cx="1238250" cy="4381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353F77" w:rsidRPr="00EB4559" w:rsidRDefault="00353F77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จังหวัดกา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ฬสินธุ์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BB1B0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54.25pt;margin-top:9.55pt;width:97.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" fillcolor="window" strokecolor="window" strokeweight=".5pt">
                <v:textbox>
                  <w:txbxContent>
                    <w:p w:rsidR="00353F77" w:rsidRPr="00EB4559" w:rsidRDefault="00353F77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จังหวัดกา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ฬสินธุ์</w:t>
                      </w:r>
                    </w:p>
                  </w:txbxContent>
                </v:textbox>
              </v:shape>
            </w:pict>
          </mc:Fallback>
        </mc:AlternateContent>
      </w: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9BA12" wp14:editId="0B943310">
                <wp:simplePos x="0" y="0"/>
                <wp:positionH relativeFrom="column">
                  <wp:posOffset>3114675</wp:posOffset>
                </wp:positionH>
                <wp:positionV relativeFrom="paragraph">
                  <wp:posOffset>1578610</wp:posOffset>
                </wp:positionV>
                <wp:extent cx="1238250" cy="4381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353F77" w:rsidRPr="00EB4559" w:rsidRDefault="00353F77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จังหวัดมหาสารคาม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9BA12" id="Text Box 4" o:spid="_x0000_s1027" type="#_x0000_t202" style="position:absolute;left:0;text-align:left;margin-left:245.25pt;margin-top:124.3pt;width:97.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" fillcolor="window" strokecolor="window" strokeweight=".5pt">
                <v:textbox>
                  <w:txbxContent>
                    <w:p w:rsidR="00353F77" w:rsidRPr="00EB4559" w:rsidRDefault="00353F77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จังหวัดมหาสารคาม</w:t>
                      </w:r>
                    </w:p>
                  </w:txbxContent>
                </v:textbox>
              </v:shape>
            </w:pict>
          </mc:Fallback>
        </mc:AlternateContent>
      </w: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79D4A" wp14:editId="3ADA0DBA">
                <wp:simplePos x="0" y="0"/>
                <wp:positionH relativeFrom="column">
                  <wp:posOffset>638175</wp:posOffset>
                </wp:positionH>
                <wp:positionV relativeFrom="paragraph">
                  <wp:posOffset>749300</wp:posOffset>
                </wp:positionV>
                <wp:extent cx="1152525" cy="4381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353F77" w:rsidRPr="00EB4559" w:rsidRDefault="00353F77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B45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จังหวัดขอนแก่น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779D4A" id="Text Box 2" o:spid="_x0000_s1028" type="#_x0000_t202" style="position:absolute;left:0;text-align:left;margin-left:50.25pt;margin-top:59pt;width:90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" fillcolor="window" strokecolor="window" strokeweight=".5pt">
                <v:textbox>
                  <w:txbxContent>
                    <w:p w:rsidR="00353F77" w:rsidRPr="00EB4559" w:rsidRDefault="00353F77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B455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จังหวัดขอนแก่น</w:t>
                      </w:r>
                    </w:p>
                  </w:txbxContent>
                </v:textbox>
              </v:shape>
            </w:pict>
          </mc:Fallback>
        </mc:AlternateConten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A1CE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A1CE0" w:rsidRPr="004A1CE0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9559D8E" wp14:editId="348A0D0E">
            <wp:extent cx="518795" cy="504825"/>
            <wp:effectExtent l="0" t="0" r="0" b="9525"/>
            <wp:docPr id="6" name="รูปภาพ 6" descr="D:\โรงเรียนขนาดเล็ก\เหนือ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โรงเรียนขนาดเล็ก\เหนือ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27" t="22059" r="24183" b="23039"/>
                    <a:stretch/>
                  </pic:blipFill>
                  <pic:spPr bwMode="auto">
                    <a:xfrm>
                      <a:off x="0" y="0"/>
                      <a:ext cx="527109" cy="51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A1CE0" w:rsidRPr="00C80A3A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7870BFB" wp14:editId="32E353C8">
            <wp:extent cx="1562100" cy="271018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แผนที่ สพป.มค.3 ร.ร.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471" cy="2724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C80A3A" w:rsidRPr="004A1CE0" w:rsidRDefault="00C80A3A" w:rsidP="004A1CE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ภูมิประเทศ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พื้นที่อำเภอโกสุมพิสัย เป็นที่ราบสูง พื้นที่เป็นคลื่น ลุ่ม ๆ ดอนๆ ไม่มีภูเขา มีแม่น้ำชีไหลผ่านแบ่งพื้นที่ออกเป็น 2 ส่วน พื้นที่ด้านตะวันออกเฉียงเหนือ และทิศเหนือของแม่น้ำชี เป็นที่ราบลุ่ม ส่วนมากเป็นดินเหนียวปนทรายชาวบ้านเรียกว่า 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“</w:t>
      </w:r>
      <w:r w:rsidRPr="00C80A3A">
        <w:rPr>
          <w:rFonts w:ascii="TH SarabunPSK" w:hAnsi="TH SarabunPSK" w:cs="TH SarabunPSK"/>
          <w:sz w:val="32"/>
          <w:szCs w:val="32"/>
          <w:cs/>
        </w:rPr>
        <w:t>ขาทาม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”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พื้นที่ทิศใต้และตะวันตกเฉียงใต้ของแม่น้ำชี บริเวณใกล้แม่น้ำเป็นที่ราบลุ่ม ดินเหนียวปนทรายเรียกว่า 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“</w:t>
      </w:r>
      <w:r w:rsidRPr="00C80A3A">
        <w:rPr>
          <w:rFonts w:ascii="TH SarabunPSK" w:hAnsi="TH SarabunPSK" w:cs="TH SarabunPSK"/>
          <w:sz w:val="32"/>
          <w:szCs w:val="32"/>
          <w:cs/>
        </w:rPr>
        <w:t>ขาทาม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”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แต่พื้นที่ที่ไกลออกไปจากแม่น้ำชี พื้นที่ส่วนมากเป็นดินทรายแห้งแล้งชาวบ้านเรียกว่า 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“</w:t>
      </w:r>
      <w:r w:rsidRPr="00C80A3A">
        <w:rPr>
          <w:rFonts w:ascii="TH SarabunPSK" w:hAnsi="TH SarabunPSK" w:cs="TH SarabunPSK"/>
          <w:sz w:val="32"/>
          <w:szCs w:val="32"/>
          <w:cs/>
        </w:rPr>
        <w:t>ขาโคก</w:t>
      </w:r>
      <w:r w:rsidR="00777F9C">
        <w:rPr>
          <w:rFonts w:ascii="TH SarabunPSK" w:hAnsi="TH SarabunPSK" w:cs="TH SarabunPSK" w:hint="cs"/>
          <w:sz w:val="32"/>
          <w:szCs w:val="32"/>
          <w:cs/>
        </w:rPr>
        <w:t>”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พื้นที่บางส่วนจะเป็นเนินสูงสลับกับที่ลุ่มเหมือนลูกคลื่น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สภาพการปกครองพื้นที่/ประชากร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>ตารางที่  1  แสดงข้อมูลสภาพการปกครอง พื้นที่/ประชากร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206"/>
        <w:gridCol w:w="971"/>
        <w:gridCol w:w="979"/>
        <w:gridCol w:w="991"/>
        <w:gridCol w:w="935"/>
        <w:gridCol w:w="1173"/>
        <w:gridCol w:w="1102"/>
      </w:tblGrid>
      <w:tr w:rsidR="00C80A3A" w:rsidRPr="00C80A3A" w:rsidTr="00737A3A">
        <w:trPr>
          <w:trHeight w:val="743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ระยะห่างจากจังหวัด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จำนวนตำบล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จำนวนหมู่บ้าน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ตาราง กม.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C80A3A" w:rsidRPr="00C80A3A" w:rsidTr="00737A3A">
        <w:tc>
          <w:tcPr>
            <w:tcW w:w="127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โกสุมพิสัย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231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37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827.87</w:t>
            </w: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4831F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108,086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เชียงยืน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116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3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289.00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4831F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,996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กุดรัง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267.00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="004831FA">
              <w:rPr>
                <w:rFonts w:ascii="TH SarabunPSK" w:hAnsi="TH SarabunPSK" w:cs="TH SarabunPSK" w:hint="cs"/>
                <w:sz w:val="32"/>
                <w:szCs w:val="32"/>
                <w:cs/>
              </w:rPr>
              <w:t>,732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ชื่นชม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37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113.00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80A3A" w:rsidRPr="00C80A3A" w:rsidRDefault="004831F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24,309</w:t>
            </w:r>
          </w:p>
        </w:tc>
      </w:tr>
      <w:tr w:rsidR="00C80A3A" w:rsidRPr="00C80A3A" w:rsidTr="00737A3A">
        <w:tc>
          <w:tcPr>
            <w:tcW w:w="24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72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34</w:t>
            </w:r>
          </w:p>
        </w:tc>
        <w:tc>
          <w:tcPr>
            <w:tcW w:w="980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479</w:t>
            </w:r>
          </w:p>
        </w:tc>
        <w:tc>
          <w:tcPr>
            <w:tcW w:w="992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37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31</w:t>
            </w:r>
          </w:p>
        </w:tc>
        <w:tc>
          <w:tcPr>
            <w:tcW w:w="1173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496.876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</w:tcPr>
          <w:p w:rsidR="00C80A3A" w:rsidRPr="00C80A3A" w:rsidRDefault="00305F6B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22</w:t>
            </w:r>
            <w:r w:rsidR="004831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4,123</w:t>
            </w:r>
          </w:p>
        </w:tc>
      </w:tr>
    </w:tbl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305F6B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ข้อมูลประชากร  </w:t>
      </w:r>
      <w:r w:rsidR="004831FA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4831FA">
        <w:rPr>
          <w:rFonts w:ascii="TH SarabunPSK" w:hAnsi="TH SarabunPSK" w:cs="TH SarabunPSK"/>
          <w:sz w:val="32"/>
          <w:szCs w:val="32"/>
          <w:cs/>
        </w:rPr>
        <w:t xml:space="preserve">  2567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1.2</w:t>
      </w:r>
      <w:r w:rsidR="00C80A3A"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80A3A" w:rsidRPr="00C80A3A">
        <w:rPr>
          <w:rFonts w:ascii="TH SarabunPSK" w:hAnsi="TH SarabunPSK" w:cs="TH SarabunPSK"/>
          <w:b/>
          <w:bCs/>
          <w:sz w:val="32"/>
          <w:szCs w:val="32"/>
          <w:cs/>
        </w:rPr>
        <w:t>สภาพการจัดการศึกษา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เป็นหน่วยงานที่อยู่ภายใต้การกำกับดูแลของสำนักงานคณะกรรมการการศึกษาขั้นพื้นฐาน มีอำนาจหน้าที่ตามประกาศกระทรวงศึกษาธิการ เรื่องการแบ่งส่วนราชการภายในสำนักงานเขตพื้นที่การศึกษาประถมศึกษา พ.ศ. 2560   ประกาศ ณ วันที่  22 พฤศจิกายน พ.ศ.2560 ข้อ 5 ให้สำนักงานเขตพื้นที่การศึกษามีอำนาจหน้าที่ดำเนินการ ให้เป็นไปตามอำนาจหน้าที่ของสำนักงานเขตพื้นที่การศึกษาตามกฎหมายว่าด้วยระเบียบบริหารราชการกระทรวงศึกษาธิการ และมีอำนาจหน้าที่ ดังต่อไปนี้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จัดทำนโยบาย แผนพัฒนา และมาตรฐานการศึกษาของเขตพื้นที่การศึกษาให้สอดคล้องกับนโยบาย มาตรฐานการศึกษา แผนการศึกษา แผนพัฒนาการศึกษาขั้นพื้นฐาน และความต้องการของท้องถิ่น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2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วิเคราะห์การจัดตั้งงบประมาณเงินอุดหนุนทั่วไปของสถานศึกษา และหน่วยงานในเขตพื้นที่การศึกษา และแจ้งการจัดสรรงบประมาณที่ได้รับให้หน่วยงานข้างต้นรับทราบ รวมทั้งกำกับ ตรวจสอบ ติดตามการใช้จ่ายงบประมาณของหน่วยงานดังกล่าว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1.2.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สนับสนุน และพัฒนาหลักสูตรร่วมกับสถานศึกษาในเขตพื้นที่การศึกษา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กำกับ ดูแล ติดตาม และประเมินผลสถานศึกษาขั้นพื้นฐานและในเขตพื้นที่การศึกษา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5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ศึกษา วิเคราะห์ วิจัย และรวบรวมข้อมูลสารสนเทศด้านการศึกษาในเขตพื้นที่การศึกษา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6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ประสานระดมทรัพยากรด้านต่าง ๆ รวมทั้งทรัพยากรบุคคล เพื่อส่งเสริม สนับสนุนการจัดและพัฒนาการศึกษาในเขตพื้นที่การศึกษา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7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จัดระบบประกันคุณภาพการศึกษา และประเมินผลสถานศึกษาในเขตพื้นที่การศึกษา</w:t>
      </w:r>
    </w:p>
    <w:p w:rsidR="004F31BF" w:rsidRPr="004F31BF" w:rsidRDefault="008611FD" w:rsidP="004F31BF">
      <w:pPr>
        <w:pStyle w:val="a5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>1.2.8</w:t>
      </w:r>
      <w:r w:rsidR="00C80A3A" w:rsidRPr="004F31BF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สนับสนุน การจัดการศึกษาของสถานศึกษาเอกชน องค์กรปกครอง</w:t>
      </w:r>
    </w:p>
    <w:p w:rsidR="00C80A3A" w:rsidRPr="004F31BF" w:rsidRDefault="00C80A3A" w:rsidP="004F31BF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>ส่วนท้องถิ่น รวมทั้งบุคคล องค์กรชุมชน องค์กรวิชาชีพ สถาบันศาสนา สถานศึกษาประกอบการและสถาบันอื่นที่จัดการศึกษารูปแบบที่หลากหลายในเขตพื้นที่การศึกษา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9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ดำเนินการและประสาน ส่งเสริม สนับสนุนการวิจัยและพัฒนาการศึกษาในเขตพื้นที่การศึกษา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10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การดำเนินการของคณะกรรมการ คณะอนุกรรมการ และคณะทำงานด้านการศึกษา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1.2.1</w:t>
      </w:r>
      <w:r w:rsidR="008611FD">
        <w:rPr>
          <w:rFonts w:ascii="TH SarabunPSK" w:hAnsi="TH SarabunPSK" w:cs="TH SarabunPSK"/>
          <w:sz w:val="32"/>
          <w:szCs w:val="32"/>
          <w:cs/>
        </w:rPr>
        <w:t>1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ประสานการปฏิบัติราชการทั่วไปกับองค์กรหรือหน่วยงานต่าง ๆ ทั้งภาครัฐ เอกชน  และองค์กรปกครองส่วนท้องถิ่น 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12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ปฏิบัติงานร่วมกับหรือสนับสนุนการปฏิบัติงานของหน่วยงานอื่นที่เกี่ยวข้องหรือได้รับมอบหมาย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1.3</w:t>
      </w:r>
      <w:r w:rsidR="00C80A3A"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ข้อมูลพื้นฐานทางการศึกษา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C80A3A" w:rsidRPr="004C1B0D" w:rsidRDefault="00C80A3A" w:rsidP="004F31BF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จัดตั้งขึ้นตามประกาศกระทรวงศึกษาธิการ เรื่อง ปรับปรุงแก้ไขการกำหนดเขตพื้นที่การศึกษา และกำหนดเขตพื้นที่การศึกษาเพิ่มเติม พ.ศ. 2551 ลงวันที่ 18 มกราคม 2551 มีผลบังคับใช้ ตั้งแต่วันที่ 4 กุมภาพันธ์ 2551 </w:t>
      </w:r>
      <w:r w:rsidR="00777F9C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F31BF">
        <w:rPr>
          <w:rFonts w:ascii="TH SarabunPSK" w:hAnsi="TH SarabunPSK" w:cs="TH SarabunPSK"/>
          <w:sz w:val="32"/>
          <w:szCs w:val="32"/>
          <w:cs/>
        </w:rPr>
        <w:t>จัดการศึกษา 3 ระดับ ประกอบด้วย ระดับปฐมวัย ระดับประถมศึกษา และระดับมัธยมศึกษาตอนต้น</w:t>
      </w:r>
      <w:r w:rsidR="004C1B0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F31BF">
        <w:rPr>
          <w:rFonts w:ascii="TH SarabunPSK" w:hAnsi="TH SarabunPSK" w:cs="TH SarabunPSK"/>
          <w:sz w:val="32"/>
          <w:szCs w:val="32"/>
          <w:cs/>
        </w:rPr>
        <w:t>ตามโครงการขยายโอกาสทางการศึกษา ดำเนินการจัดการศึกษาตามนโยบายของสำนักงานคณะกรรมการการศึกษาขั้นพื้นฐาน มีอำเภอในเขตบริการ 4 อำเภอ ประกอบด้วย อำเภอโกสุมพิสัย อำเภอเชียงยืน อำเภอกุดรัง และอำเภอชื่นชม</w:t>
      </w:r>
    </w:p>
    <w:p w:rsidR="00C80A3A" w:rsidRPr="00C80A3A" w:rsidRDefault="00C80A3A" w:rsidP="004F31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F31BF" w:rsidRPr="00C80A3A" w:rsidRDefault="004F31BF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C3376" w:rsidRPr="00C80A3A" w:rsidRDefault="00EC3376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7A645F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7A645F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ข้อมูลพื้นฐานของสำนักงานเขตพื้นที่การศึกษาประถมศึกษามหาสารคาม เขต 3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7A645F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6435B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6643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6435B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ข้อมูล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>ในสำนักงานเขตพื้นที่การศึกษาประถมศึกษามหาสารคาม เขต 3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84"/>
        <w:gridCol w:w="1400"/>
      </w:tblGrid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38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862E9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2E9E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384" w:type="dxa"/>
            <w:tcBorders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400" w:type="dxa"/>
            <w:tcBorders>
              <w:bottom w:val="nil"/>
              <w:right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ศึกษานิเทศก์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บุคลากรทางการศึกษาอื่น 38 ค (2)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BD1F35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70DC3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</w:tc>
      </w:tr>
      <w:tr w:rsidR="00C80A3A" w:rsidRPr="00C80A3A" w:rsidTr="00F35F4B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384" w:type="dxa"/>
            <w:tcBorders>
              <w:top w:val="nil"/>
              <w:bottom w:val="single" w:sz="4" w:space="0" w:color="auto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C80A3A" w:rsidRPr="00C80A3A" w:rsidTr="00F35F4B">
        <w:tc>
          <w:tcPr>
            <w:tcW w:w="72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C80A3A" w:rsidRPr="00C80A3A" w:rsidRDefault="007F21B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</w:tr>
    </w:tbl>
    <w:p w:rsidR="008611FD" w:rsidRDefault="00D92F70" w:rsidP="008611F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 </w:t>
      </w:r>
      <w:r w:rsidR="00FC3A0A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</w:p>
    <w:p w:rsidR="008611FD" w:rsidRPr="008611FD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7A645F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6435B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</w: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ข้าราชการครูและบุคลากรทางการศึกษาในสถานศึกษา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84"/>
        <w:gridCol w:w="1400"/>
      </w:tblGrid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38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862E9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2E9E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384" w:type="dxa"/>
            <w:tcBorders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  <w:tc>
          <w:tcPr>
            <w:tcW w:w="1400" w:type="dxa"/>
            <w:tcBorders>
              <w:bottom w:val="nil"/>
              <w:right w:val="single" w:sz="4" w:space="0" w:color="auto"/>
            </w:tcBorders>
          </w:tcPr>
          <w:p w:rsidR="00C80A3A" w:rsidRPr="00C80A3A" w:rsidRDefault="00870DC3" w:rsidP="008611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1</w:t>
            </w:r>
            <w:r w:rsidR="00FC3A0A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รองผู้อำนวยการโรงเรียน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FC3A0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6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FC3A0A" w:rsidP="00C80A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1,002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FC3A0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21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FC3A0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49</w:t>
            </w:r>
          </w:p>
        </w:tc>
      </w:tr>
      <w:tr w:rsidR="00C80A3A" w:rsidRPr="00C80A3A" w:rsidTr="00F35F4B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384" w:type="dxa"/>
            <w:tcBorders>
              <w:top w:val="nil"/>
              <w:bottom w:val="single" w:sz="4" w:space="0" w:color="auto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0A3A" w:rsidRPr="00C80A3A" w:rsidRDefault="00FC3A0A" w:rsidP="00C80A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278</w:t>
            </w:r>
          </w:p>
        </w:tc>
      </w:tr>
      <w:tr w:rsidR="00C80A3A" w:rsidRPr="00C80A3A" w:rsidTr="00F35F4B">
        <w:tc>
          <w:tcPr>
            <w:tcW w:w="72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C80A3A" w:rsidRPr="00C80A3A" w:rsidRDefault="00FC3A0A" w:rsidP="00C80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1,472</w:t>
            </w:r>
          </w:p>
        </w:tc>
      </w:tr>
    </w:tbl>
    <w:p w:rsidR="00C80A3A" w:rsidRDefault="008611FD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51E8E">
        <w:rPr>
          <w:rFonts w:ascii="TH SarabunPSK" w:hAnsi="TH SarabunPSK" w:cs="TH SarabunPSK" w:hint="cs"/>
          <w:sz w:val="32"/>
          <w:szCs w:val="32"/>
          <w:cs/>
        </w:rPr>
        <w:t>ข้อมู</w:t>
      </w:r>
      <w:r w:rsidR="00D92F70">
        <w:rPr>
          <w:rFonts w:ascii="TH SarabunPSK" w:hAnsi="TH SarabunPSK" w:cs="TH SarabunPSK" w:hint="cs"/>
          <w:sz w:val="32"/>
          <w:szCs w:val="32"/>
          <w:cs/>
        </w:rPr>
        <w:t xml:space="preserve">ล </w:t>
      </w:r>
      <w:r w:rsidR="00FC3A0A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2567</w:t>
      </w:r>
    </w:p>
    <w:p w:rsidR="009655E8" w:rsidRPr="009655E8" w:rsidRDefault="009655E8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9655E8" w:rsidRPr="00C80A3A" w:rsidRDefault="00603834" w:rsidP="009655E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6435B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3</w:t>
      </w:r>
      <w:r w:rsidR="009655E8">
        <w:rPr>
          <w:rFonts w:ascii="TH SarabunPSK" w:hAnsi="TH SarabunPSK" w:cs="TH SarabunPSK" w:hint="cs"/>
          <w:sz w:val="32"/>
          <w:szCs w:val="32"/>
          <w:cs/>
        </w:rPr>
        <w:t xml:space="preserve"> ข้อมูล</w:t>
      </w:r>
      <w:r w:rsidR="00862E9E">
        <w:rPr>
          <w:rFonts w:ascii="TH SarabunPSK" w:hAnsi="TH SarabunPSK" w:cs="TH SarabunPSK" w:hint="cs"/>
          <w:sz w:val="32"/>
          <w:szCs w:val="32"/>
          <w:cs/>
        </w:rPr>
        <w:t>โรงเรียน/</w:t>
      </w:r>
      <w:r w:rsidR="009655E8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655E8" w:rsidRPr="00C80A3A" w:rsidRDefault="009655E8" w:rsidP="009655E8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84"/>
        <w:gridCol w:w="1400"/>
      </w:tblGrid>
      <w:tr w:rsidR="009655E8" w:rsidRPr="00C80A3A" w:rsidTr="009655E8"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38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655E8" w:rsidRPr="00C80A3A" w:rsidRDefault="00862E9E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9655E8" w:rsidRPr="00C80A3A" w:rsidTr="009655E8">
        <w:tc>
          <w:tcPr>
            <w:tcW w:w="846" w:type="dxa"/>
            <w:tcBorders>
              <w:left w:val="single" w:sz="4" w:space="0" w:color="auto"/>
              <w:bottom w:val="nil"/>
            </w:tcBorders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384" w:type="dxa"/>
            <w:tcBorders>
              <w:bottom w:val="nil"/>
            </w:tcBorders>
          </w:tcPr>
          <w:p w:rsidR="009655E8" w:rsidRPr="00C80A3A" w:rsidRDefault="00862E9E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400" w:type="dxa"/>
            <w:tcBorders>
              <w:bottom w:val="nil"/>
              <w:right w:val="single" w:sz="4" w:space="0" w:color="auto"/>
            </w:tcBorders>
          </w:tcPr>
          <w:p w:rsidR="009655E8" w:rsidRPr="00C80A3A" w:rsidRDefault="00862E9E" w:rsidP="00862E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9655E8" w:rsidRPr="00C80A3A" w:rsidTr="009655E8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9655E8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C570E9" w:rsidRPr="00C80A3A" w:rsidRDefault="00C570E9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9655E8" w:rsidRDefault="00862E9E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</w:t>
            </w:r>
          </w:p>
          <w:p w:rsidR="00C570E9" w:rsidRPr="00C80A3A" w:rsidRDefault="00C570E9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9655E8" w:rsidRDefault="00E51E8E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570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1,274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</w:p>
          <w:p w:rsidR="00C570E9" w:rsidRPr="00C80A3A" w:rsidRDefault="00C570E9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,773 คน</w:t>
            </w:r>
          </w:p>
        </w:tc>
      </w:tr>
      <w:tr w:rsidR="009655E8" w:rsidRPr="00C80A3A" w:rsidTr="009655E8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570E9" w:rsidRPr="00C80A3A" w:rsidRDefault="00C570E9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ก่อนประถมศึกษา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9655E8" w:rsidRPr="00C80A3A" w:rsidRDefault="00C570E9" w:rsidP="009655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3,006</w:t>
            </w:r>
            <w:r w:rsidR="00E51E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9655E8" w:rsidRPr="00C80A3A" w:rsidTr="00E51E8E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9655E8" w:rsidRPr="00C80A3A" w:rsidRDefault="00C570E9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9655E8" w:rsidRPr="00C80A3A" w:rsidRDefault="00C570E9" w:rsidP="00C570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11,055</w:t>
            </w:r>
            <w:r w:rsidR="00E51E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9655E8" w:rsidRPr="00C80A3A" w:rsidTr="00E51E8E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655E8" w:rsidRPr="00C80A3A" w:rsidRDefault="009655E8" w:rsidP="009655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4" w:type="dxa"/>
            <w:tcBorders>
              <w:top w:val="nil"/>
              <w:bottom w:val="single" w:sz="4" w:space="0" w:color="auto"/>
            </w:tcBorders>
          </w:tcPr>
          <w:p w:rsidR="009655E8" w:rsidRPr="00C80A3A" w:rsidRDefault="00C570E9" w:rsidP="009655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มัธยมตอนต้น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55E8" w:rsidRPr="00C80A3A" w:rsidRDefault="00C570E9" w:rsidP="00C570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1,712</w:t>
            </w:r>
            <w:r w:rsidR="00E51E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51E8E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</w:tbl>
    <w:p w:rsidR="009655E8" w:rsidRDefault="009655E8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ข้อมูล ณ วันที</w:t>
      </w:r>
      <w:r w:rsidR="00E51E8E">
        <w:rPr>
          <w:rFonts w:ascii="TH SarabunPSK" w:hAnsi="TH SarabunPSK" w:cs="TH SarabunPSK" w:hint="cs"/>
          <w:sz w:val="32"/>
          <w:szCs w:val="32"/>
          <w:cs/>
        </w:rPr>
        <w:t>่ 10 พฤศจิกายน</w:t>
      </w:r>
      <w:r w:rsidR="00C570E9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</w:p>
    <w:p w:rsidR="008611FD" w:rsidRPr="008611FD" w:rsidRDefault="008611FD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1.4</w:t>
      </w:r>
      <w:r w:rsidR="00C80A3A"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ผลการดำเนินงาน</w:t>
      </w:r>
    </w:p>
    <w:p w:rsidR="00C80A3A" w:rsidRPr="000B20F0" w:rsidRDefault="00C80A3A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B20F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B20F0">
        <w:rPr>
          <w:rFonts w:ascii="TH SarabunIT๙" w:hAnsi="TH SarabunIT๙" w:cs="TH SarabunIT๙"/>
          <w:sz w:val="32"/>
          <w:szCs w:val="32"/>
          <w:cs/>
        </w:rPr>
        <w:tab/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ผลการจัดการศึกษาขั้นพื้นฐานที่ผ่านมา </w:t>
      </w:r>
      <w:r w:rsidR="0061251C" w:rsidRPr="000B20F0">
        <w:rPr>
          <w:rFonts w:ascii="TH SarabunPSK" w:hAnsi="TH SarabunPSK" w:cs="TH SarabunPSK"/>
          <w:sz w:val="32"/>
          <w:szCs w:val="32"/>
          <w:cs/>
        </w:rPr>
        <w:t>สรุป 4 ด้าน คือ ด้านโอกาส</w:t>
      </w:r>
      <w:r w:rsidR="000B20F0" w:rsidRPr="000B20F0"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  <w:r w:rsidR="0061251C" w:rsidRPr="000B20F0">
        <w:rPr>
          <w:rFonts w:ascii="TH SarabunPSK" w:hAnsi="TH SarabunPSK" w:cs="TH SarabunPSK"/>
          <w:sz w:val="32"/>
          <w:szCs w:val="32"/>
          <w:cs/>
        </w:rPr>
        <w:t xml:space="preserve"> ด้านคุณภาพ</w:t>
      </w:r>
      <w:r w:rsidR="000B20F0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61251C" w:rsidRPr="000B20F0">
        <w:rPr>
          <w:rFonts w:ascii="TH SarabunPSK" w:hAnsi="TH SarabunPSK" w:cs="TH SarabunPSK"/>
          <w:sz w:val="32"/>
          <w:szCs w:val="32"/>
          <w:cs/>
        </w:rPr>
        <w:t xml:space="preserve"> ด้า</w:t>
      </w:r>
      <w:r w:rsidR="0061251C" w:rsidRPr="000B20F0">
        <w:rPr>
          <w:rFonts w:ascii="TH SarabunPSK" w:hAnsi="TH SarabunPSK" w:cs="TH SarabunPSK" w:hint="cs"/>
          <w:sz w:val="32"/>
          <w:szCs w:val="32"/>
          <w:cs/>
        </w:rPr>
        <w:t>น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ประสิทธิภาพ </w:t>
      </w:r>
      <w:r w:rsidR="0061251C" w:rsidRPr="000B20F0">
        <w:rPr>
          <w:rFonts w:ascii="TH SarabunPSK" w:hAnsi="TH SarabunPSK" w:cs="TH SarabunPSK" w:hint="cs"/>
          <w:sz w:val="32"/>
          <w:szCs w:val="32"/>
          <w:cs/>
        </w:rPr>
        <w:t xml:space="preserve">และด้านความปลอดภัย </w:t>
      </w:r>
      <w:r w:rsidRPr="000B20F0">
        <w:rPr>
          <w:rFonts w:ascii="TH SarabunPSK" w:hAnsi="TH SarabunPSK" w:cs="TH SarabunPSK"/>
          <w:sz w:val="32"/>
          <w:szCs w:val="32"/>
          <w:cs/>
        </w:rPr>
        <w:t>รายละเอียด ดังนี้</w:t>
      </w:r>
    </w:p>
    <w:p w:rsidR="00A86DD7" w:rsidRPr="004F31BF" w:rsidRDefault="00C80A3A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ab/>
      </w:r>
      <w:r w:rsidR="004F31BF" w:rsidRPr="004F31BF">
        <w:rPr>
          <w:rFonts w:ascii="TH SarabunPSK" w:hAnsi="TH SarabunPSK" w:cs="TH SarabunPSK" w:hint="cs"/>
          <w:b/>
          <w:bCs/>
          <w:sz w:val="32"/>
          <w:szCs w:val="32"/>
          <w:cs/>
        </w:rPr>
        <w:t>1.4.</w:t>
      </w:r>
      <w:r w:rsidR="004F31BF" w:rsidRPr="004F31B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86DD7" w:rsidRPr="004F31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20F0" w:rsidRPr="000B20F0">
        <w:rPr>
          <w:rFonts w:ascii="TH SarabunPSK" w:hAnsi="TH SarabunPSK" w:cs="TH SarabunPSK"/>
          <w:b/>
          <w:bCs/>
          <w:sz w:val="32"/>
          <w:szCs w:val="32"/>
          <w:cs/>
        </w:rPr>
        <w:t>ด้านโอกาสทางการศึกษา</w:t>
      </w:r>
    </w:p>
    <w:p w:rsidR="000B20F0" w:rsidRPr="000B20F0" w:rsidRDefault="00A86DD7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0DC3"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/>
          <w:sz w:val="32"/>
          <w:szCs w:val="32"/>
          <w:cs/>
        </w:rPr>
        <w:t>1.</w:t>
      </w:r>
      <w:r w:rsidR="000B20F0" w:rsidRPr="000B20F0">
        <w:rPr>
          <w:rFonts w:ascii="TH SarabunPSK" w:hAnsi="TH SarabunPSK" w:cs="TH SarabunPSK"/>
          <w:sz w:val="32"/>
          <w:szCs w:val="32"/>
          <w:cs/>
        </w:rPr>
        <w:t xml:space="preserve"> เด็กพิการและเด็กด้อยโอกาส จำนวน 15,245 คน  ได้รับการดูแลช่วยเหลือ ให้เข้าถึงโอกาสทางการศึกษา ลดปัญหาความเลื่อมล้ำ โดยในปีการศึกษา 2567 มีเด็กพิการที่ได้รับบริการทางการศึกษาอย่างเต็มศักยภาพเหมาะสมกับความพิการจำนวน 2,019 ราย นักเรียนด้อยโอกาสได้รับเงินอุดหนุนปัจจัยพื</w:t>
      </w:r>
      <w:r w:rsidR="008C602B">
        <w:rPr>
          <w:rFonts w:ascii="TH SarabunPSK" w:hAnsi="TH SarabunPSK" w:cs="TH SarabunPSK"/>
          <w:sz w:val="32"/>
          <w:szCs w:val="32"/>
          <w:cs/>
        </w:rPr>
        <w:t xml:space="preserve">้นฐานนักเรียนยากจน จำนวน 7,671 </w:t>
      </w:r>
      <w:r w:rsidR="000B20F0" w:rsidRPr="000B20F0">
        <w:rPr>
          <w:rFonts w:ascii="TH SarabunPSK" w:hAnsi="TH SarabunPSK" w:cs="TH SarabunPSK"/>
          <w:sz w:val="32"/>
          <w:szCs w:val="32"/>
          <w:cs/>
        </w:rPr>
        <w:t>ราย ได้รับการสนับสนุนงบประมาณค่าเครื่อ</w:t>
      </w:r>
      <w:r w:rsidR="004332B0">
        <w:rPr>
          <w:rFonts w:ascii="TH SarabunPSK" w:hAnsi="TH SarabunPSK" w:cs="TH SarabunPSK"/>
          <w:sz w:val="32"/>
          <w:szCs w:val="32"/>
          <w:cs/>
        </w:rPr>
        <w:t>งแบบนักเรียน (เพิ่มเติม) จำนวน 1</w:t>
      </w:r>
      <w:r w:rsidR="000B20F0" w:rsidRPr="000B20F0">
        <w:rPr>
          <w:rFonts w:ascii="TH SarabunPSK" w:hAnsi="TH SarabunPSK" w:cs="TH SarabunPSK"/>
          <w:sz w:val="32"/>
          <w:szCs w:val="32"/>
          <w:cs/>
        </w:rPr>
        <w:t xml:space="preserve"> ชุด ตามมติคณะรัฐมนตรี เมื่อวันที่ 26 กรกฎาคม 2565  จำนวน 3,090 คน ได้รับเงินอุดหนุนนักเรียนยากจนพิเศษ หรือนักเรียนทุนเสมอภาค จำนวน 7,619 ราย </w:t>
      </w:r>
    </w:p>
    <w:p w:rsidR="000B20F0" w:rsidRPr="000B20F0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2.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ประชากรวัยเรียน ในเขตพื้นที่บริการการศึกษาของสถานศึกษาในสังกัดสำนักงานเขตพื้นที่การศึกษาประถมศึกษามหาสารคาม เขต 3 ที่มีอายุถึงเกณฑ์การศึกษาภาคบังคับ ปีการศึกษา 2567         เข้าเรียนต่อในชั้นประถมศึกษาปีที่ 1 ในเขตบริการ 4 อำเภอ คิดเป็นร้อยละ  100</w:t>
      </w:r>
    </w:p>
    <w:p w:rsidR="000B20F0" w:rsidRPr="000B20F0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3.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ผู้เรียนที่จบชั้นประถมศึกษาปีที่ 6 เข้าเรียนต่อชั้น มัธยมศึกษาปีที่ 1  คิดเป็นร้อยละ 100 และนักเรียนที่เรียนจบมัธยมศึกษาปีที่ 3 เข้าเรียนต่อ ชั้นมัธยมศึกษาปีที่ 4 หรือเทียบเท่าคิดเป็น</w:t>
      </w:r>
      <w:r w:rsidR="008C602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ร้อยละ  90 </w:t>
      </w:r>
    </w:p>
    <w:p w:rsidR="000B20F0" w:rsidRPr="000B20F0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4.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มีระบบดูแลช่วยเหลือนักเรียนที่เข็มแข็ง มีภาคีเครือข่ายที่ ในการขับเคลื่อนการดำเนินการติดตามค้นหาเด็กตกหล่น เด็กออกกลางคัน ในปีงบประมาณ พ.ศ. 2567 สามารถติดตามนักเรียนที่มีแนวโน้มออกกลางคันให้กลับเข้าสู่การศึกษา จำนวน 33 ราย </w:t>
      </w:r>
    </w:p>
    <w:p w:rsidR="000B20F0" w:rsidRPr="000B20F0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5.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ข้อมูล ณ 30 เมษายน  2567  อัตราการออกกลางคัน คิดเป็นร้อยละ 0</w:t>
      </w:r>
    </w:p>
    <w:p w:rsidR="000B20F0" w:rsidRPr="000B20F0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6.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ได้ ดำเนินกิจกรรม “กองทุนสานฝัน ปันรัก ถักสายใย</w:t>
      </w:r>
      <w:r w:rsidR="008C602B">
        <w:rPr>
          <w:rFonts w:ascii="TH SarabunPSK" w:hAnsi="TH SarabunPSK" w:cs="TH SarabunPSK"/>
          <w:sz w:val="32"/>
          <w:szCs w:val="32"/>
          <w:cs/>
        </w:rPr>
        <w:t xml:space="preserve"> ธารน้ำใจเพื่อนักเรียน </w:t>
      </w:r>
      <w:proofErr w:type="spellStart"/>
      <w:r w:rsidR="008C602B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="008C602B">
        <w:rPr>
          <w:rFonts w:ascii="TH SarabunPSK" w:hAnsi="TH SarabunPSK" w:cs="TH SarabunPSK"/>
          <w:sz w:val="32"/>
          <w:szCs w:val="32"/>
          <w:cs/>
        </w:rPr>
        <w:t>.3</w:t>
      </w:r>
      <w:r w:rsidRPr="000B20F0">
        <w:rPr>
          <w:rFonts w:ascii="TH SarabunPSK" w:hAnsi="TH SarabunPSK" w:cs="TH SarabunPSK"/>
          <w:sz w:val="32"/>
          <w:szCs w:val="32"/>
          <w:cs/>
        </w:rPr>
        <w:t>” ด้วยการระดมทุนในวันพิเศษต่าง ๆ ของผู้มีจิตศรัทธา เพื่อช่วยเหลือนักเรียนผู้ยากไร้ ด้อยโอกาส หรือประสบเหตุอุบัติภัยที่ต้องได้รับความช่วยเหลือเป็นการเร่งด่วนในปีงบประมาณ พ.ศ.2567  ได้รับเงินบริจาค จำนวน 190,500 บาท มอบให้นักเรียนด้อยโอกาส จำนวน 73 ราย เป็นเงิน 153,000 บาท ข้อมูล ณ วันที่ 1 ตุลาคม 2567 มีเงินทุนคงเหลือ จำนวน 171,373.85  บาท</w:t>
      </w:r>
    </w:p>
    <w:p w:rsidR="00A86DD7" w:rsidRPr="00B15E8B" w:rsidRDefault="000B20F0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332B0">
        <w:rPr>
          <w:rFonts w:ascii="TH SarabunPSK" w:hAnsi="TH SarabunPSK" w:cs="TH SarabunPSK" w:hint="cs"/>
          <w:sz w:val="32"/>
          <w:szCs w:val="32"/>
          <w:cs/>
        </w:rPr>
        <w:t>7.</w:t>
      </w:r>
      <w:r w:rsidRPr="000B20F0">
        <w:rPr>
          <w:rFonts w:ascii="TH SarabunPSK" w:hAnsi="TH SarabunPSK" w:cs="TH SarabunPSK"/>
          <w:sz w:val="32"/>
          <w:szCs w:val="32"/>
          <w:cs/>
        </w:rPr>
        <w:t xml:space="preserve">  สถานศึกษาในสังกัด ดำเนินงานเพื่อสร้างโอกาสและความเสมอภาคการเข้าถึงการศึกษาขั้นพื้นฐาน นักเรียน ได้รับการพัฒนาทักษะอาชีพ คิดเป็นร้อยละ 100</w:t>
      </w:r>
    </w:p>
    <w:p w:rsidR="00A86DD7" w:rsidRPr="00870DC3" w:rsidRDefault="00870DC3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1.4.2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0B20F0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</w:p>
    <w:p w:rsidR="000B20F0" w:rsidRPr="004332B0" w:rsidRDefault="00A86DD7" w:rsidP="0066435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4332B0">
        <w:rPr>
          <w:rFonts w:ascii="TH SarabunPSK" w:hAnsi="TH SarabunPSK" w:cs="TH SarabunPSK"/>
          <w:sz w:val="32"/>
          <w:szCs w:val="32"/>
        </w:rPr>
        <w:tab/>
      </w:r>
      <w:r w:rsidR="0066435B">
        <w:rPr>
          <w:rFonts w:ascii="TH SarabunPSK" w:eastAsia="Calibri" w:hAnsi="TH SarabunPSK" w:cs="TH SarabunPSK"/>
          <w:sz w:val="32"/>
          <w:szCs w:val="32"/>
          <w:cs/>
        </w:rPr>
        <w:tab/>
      </w:r>
      <w:r w:rsidR="008C602B" w:rsidRPr="004332B0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 xml:space="preserve"> สรุปผลการประเมินความสามารถด้านการอ่านของผู้เรียน (</w:t>
      </w:r>
      <w:r w:rsidR="000B20F0" w:rsidRPr="004332B0">
        <w:rPr>
          <w:rFonts w:ascii="TH SarabunPSK" w:eastAsia="Calibri" w:hAnsi="TH SarabunPSK" w:cs="TH SarabunPSK"/>
          <w:sz w:val="32"/>
          <w:szCs w:val="32"/>
        </w:rPr>
        <w:t xml:space="preserve">Reading Test 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="000B20F0" w:rsidRPr="004332B0">
        <w:rPr>
          <w:rFonts w:ascii="TH SarabunPSK" w:eastAsia="Calibri" w:hAnsi="TH SarabunPSK" w:cs="TH SarabunPSK"/>
          <w:sz w:val="32"/>
          <w:szCs w:val="32"/>
        </w:rPr>
        <w:t>RT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66435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 xml:space="preserve">ชั้นประถมศึกษาปีที่ 1   </w:t>
      </w:r>
    </w:p>
    <w:p w:rsidR="000B20F0" w:rsidRPr="000B20F0" w:rsidRDefault="000B20F0" w:rsidP="000B20F0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76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20F0">
        <w:rPr>
          <w:rFonts w:ascii="TH SarabunPSK" w:eastAsia="Calibri" w:hAnsi="TH SarabunPSK" w:cs="TH SarabunPSK"/>
          <w:spacing w:val="-2"/>
          <w:sz w:val="32"/>
          <w:szCs w:val="32"/>
          <w:cs/>
        </w:rPr>
        <w:lastRenderedPageBreak/>
        <w:t xml:space="preserve"> </w:t>
      </w:r>
      <w:r w:rsidR="004C1B0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ตาราง</w:t>
      </w:r>
      <w:r w:rsidRPr="000B20F0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 </w:t>
      </w:r>
      <w:r w:rsidR="008C602B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4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 ผลการประเมินความสามารถด้านการอ่านของผู้เรียน (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</w:rPr>
        <w:t xml:space="preserve">Reading Test 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</w:rPr>
        <w:t>RT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  <w:cs/>
        </w:rPr>
        <w:t>) ชั้นประถมศึกษา</w:t>
      </w:r>
      <w:r w:rsidR="008C602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 </w:t>
      </w:r>
      <w:r w:rsidRPr="000B20F0">
        <w:rPr>
          <w:rFonts w:ascii="TH SarabunPSK" w:eastAsia="Calibri" w:hAnsi="TH SarabunPSK" w:cs="TH SarabunPSK"/>
          <w:spacing w:val="-2"/>
          <w:sz w:val="32"/>
          <w:szCs w:val="32"/>
          <w:cs/>
        </w:rPr>
        <w:t>ปีที่ 1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 xml:space="preserve">เปรียบเทียบปีการศึกษา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0B20F0">
        <w:rPr>
          <w:rFonts w:ascii="TH SarabunPSK" w:eastAsia="Calibri" w:hAnsi="TH SarabunPSK" w:cs="TH SarabunPSK"/>
          <w:sz w:val="32"/>
          <w:szCs w:val="32"/>
        </w:rPr>
        <w:t>4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– 256</w:t>
      </w:r>
      <w:r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(3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 xml:space="preserve"> ปีย้อนหลัง)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2565 – 2566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14"/>
          <w:szCs w:val="14"/>
        </w:rPr>
      </w:pPr>
    </w:p>
    <w:tbl>
      <w:tblPr>
        <w:tblW w:w="0" w:type="auto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165"/>
        <w:gridCol w:w="1203"/>
        <w:gridCol w:w="988"/>
        <w:gridCol w:w="2930"/>
      </w:tblGrid>
      <w:tr w:rsidR="000B20F0" w:rsidRPr="000B20F0" w:rsidTr="00F7063E">
        <w:trPr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0B20F0" w:rsidRPr="000B20F0" w:rsidTr="00F7063E">
        <w:trPr>
          <w:jc w:val="center"/>
        </w:trPr>
        <w:tc>
          <w:tcPr>
            <w:tcW w:w="248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1134"/>
                <w:tab w:val="left" w:pos="1843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2565 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2566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ด้านการอ่านออกเสียง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80.01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83.58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82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ด้านการอ่านรู้เรื่อง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78.47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80.42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13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79.24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98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จากตาราง 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พบว่าผลการประเมินความสามารถด้านการอ่านของผู้เรียน (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Reading Test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z w:val="32"/>
          <w:szCs w:val="32"/>
        </w:rPr>
        <w:t>RT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ชั้นประถมศึกษาปีที่ 1 เปรียบเทียบระหว่างปีการศึกษา 256</w:t>
      </w:r>
      <w:r w:rsidRPr="000B20F0">
        <w:rPr>
          <w:rFonts w:ascii="TH SarabunPSK" w:eastAsia="Calibri" w:hAnsi="TH SarabunPSK" w:cs="TH SarabunPSK"/>
          <w:sz w:val="32"/>
          <w:szCs w:val="32"/>
        </w:rPr>
        <w:t>5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– 25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มีคะแนนเฉลี่ยโดยรวมเพิ่มขึ้น (+</w:t>
      </w:r>
      <w:r w:rsidRPr="000B20F0">
        <w:rPr>
          <w:rFonts w:ascii="TH SarabunPSK" w:eastAsia="Calibri" w:hAnsi="TH SarabunPSK" w:cs="TH SarabunPSK"/>
          <w:sz w:val="32"/>
          <w:szCs w:val="32"/>
        </w:rPr>
        <w:t>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20F0">
        <w:rPr>
          <w:rFonts w:ascii="TH SarabunPSK" w:eastAsia="Calibri" w:hAnsi="TH SarabunPSK" w:cs="TH SarabunPSK"/>
          <w:sz w:val="32"/>
          <w:szCs w:val="32"/>
        </w:rPr>
        <w:t>98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และเมื่อพิจารณารายด้านพบว่าคะแนนเฉลี่ยด้านการอ่านออ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กเสียงเพิ่มขึ้นจากปีการศึกษา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</w:t>
      </w:r>
      <w:r w:rsidRPr="000B20F0">
        <w:rPr>
          <w:rFonts w:ascii="TH SarabunPSK" w:eastAsia="Calibri" w:hAnsi="TH SarabunPSK" w:cs="TH SarabunPSK"/>
          <w:sz w:val="32"/>
          <w:szCs w:val="32"/>
        </w:rPr>
        <w:t>5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(+</w:t>
      </w:r>
      <w:r w:rsidRPr="000B20F0">
        <w:rPr>
          <w:rFonts w:ascii="TH SarabunPSK" w:eastAsia="Calibri" w:hAnsi="TH SarabunPSK" w:cs="TH SarabunPSK"/>
          <w:sz w:val="32"/>
          <w:szCs w:val="32"/>
        </w:rPr>
        <w:t>4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20F0">
        <w:rPr>
          <w:rFonts w:ascii="TH SarabunPSK" w:eastAsia="Calibri" w:hAnsi="TH SarabunPSK" w:cs="TH SarabunPSK"/>
          <w:sz w:val="32"/>
          <w:szCs w:val="32"/>
        </w:rPr>
        <w:t>82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 และ ด้านการอ่านรู้เรื่องเพิ่มขึ้นจากปีการศึกษา 256</w:t>
      </w:r>
      <w:r w:rsidRPr="000B20F0">
        <w:rPr>
          <w:rFonts w:ascii="TH SarabunPSK" w:eastAsia="Calibri" w:hAnsi="TH SarabunPSK" w:cs="TH SarabunPSK"/>
          <w:sz w:val="32"/>
          <w:szCs w:val="32"/>
        </w:rPr>
        <w:t>5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(+</w:t>
      </w:r>
      <w:r w:rsidRPr="000B20F0">
        <w:rPr>
          <w:rFonts w:ascii="TH SarabunPSK" w:eastAsia="Calibri" w:hAnsi="TH SarabunPSK" w:cs="TH SarabunPSK"/>
          <w:sz w:val="32"/>
          <w:szCs w:val="32"/>
        </w:rPr>
        <w:t>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20F0">
        <w:rPr>
          <w:rFonts w:ascii="TH SarabunPSK" w:eastAsia="Calibri" w:hAnsi="TH SarabunPSK" w:cs="TH SarabunPSK"/>
          <w:sz w:val="32"/>
          <w:szCs w:val="32"/>
        </w:rPr>
        <w:t>13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)   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4C1B0D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ตาราง</w:t>
      </w:r>
      <w:r w:rsidRPr="000B20F0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 </w:t>
      </w:r>
      <w:r w:rsidR="008C602B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5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ผลการประเมินความสามารถด้านการอ่านของผู้เรียน (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</w:rPr>
        <w:t xml:space="preserve">Reading Test 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</w:rPr>
        <w:t>RT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>) ชั้นประถมศึกษา</w:t>
      </w:r>
      <w:r w:rsidR="008C602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>ปีที่ 1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ปีการศึกษา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 256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6  ของโรงเรียนในสังกัดสำนักงานเขตพื้นที่การศึกษาประถมศึกษามหาสารคาม  เขต 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 3 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เปรียบเทียบกับหน่วยงานต่าง ๆ  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14"/>
          <w:szCs w:val="14"/>
        </w:rPr>
      </w:pPr>
    </w:p>
    <w:tbl>
      <w:tblPr>
        <w:tblW w:w="0" w:type="auto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9"/>
        <w:gridCol w:w="1256"/>
        <w:gridCol w:w="1350"/>
        <w:gridCol w:w="1476"/>
        <w:gridCol w:w="1109"/>
        <w:gridCol w:w="1120"/>
      </w:tblGrid>
      <w:tr w:rsidR="000B20F0" w:rsidRPr="000B20F0" w:rsidTr="00F7063E">
        <w:trPr>
          <w:jc w:val="center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สมรรถนะที่ประเมิน</w:t>
            </w:r>
          </w:p>
        </w:tc>
        <w:tc>
          <w:tcPr>
            <w:tcW w:w="6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before="120"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คะแนนเฉลี่ยร้อยละระดับหน่วยงาน</w:t>
            </w:r>
          </w:p>
        </w:tc>
      </w:tr>
      <w:tr w:rsidR="000B20F0" w:rsidRPr="000B20F0" w:rsidTr="00F7063E">
        <w:trPr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1134"/>
                <w:tab w:val="left" w:pos="1843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ศึกษาธิการภาค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0B20F0" w:rsidRPr="000B20F0" w:rsidTr="008C602B">
        <w:trPr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ด้านการอ่านออกเสียง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84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93</w:t>
            </w:r>
          </w:p>
        </w:tc>
      </w:tr>
      <w:tr w:rsidR="000B20F0" w:rsidRPr="000B20F0" w:rsidTr="008C602B">
        <w:trPr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ด้านการอ่านรู้เรื่อง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82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06</w:t>
            </w:r>
          </w:p>
        </w:tc>
      </w:tr>
      <w:tr w:rsidR="000B20F0" w:rsidRPr="000B20F0" w:rsidTr="008C602B">
        <w:trPr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82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6"/>
          <w:szCs w:val="6"/>
          <w:cs/>
        </w:rPr>
      </w:pPr>
      <w:r w:rsidRPr="000B20F0">
        <w:rPr>
          <w:rFonts w:ascii="TH SarabunPSK" w:eastAsia="Calibri" w:hAnsi="TH SarabunPSK" w:cs="TH SarabunPSK"/>
          <w:sz w:val="18"/>
          <w:szCs w:val="18"/>
          <w:cs/>
        </w:rPr>
        <w:t xml:space="preserve">      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120" w:line="276" w:lineRule="auto"/>
        <w:rPr>
          <w:rFonts w:ascii="TH SarabunPSK" w:eastAsia="Calibri" w:hAnsi="TH SarabunPSK" w:cs="TH SarabunPSK"/>
          <w:sz w:val="12"/>
          <w:szCs w:val="1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12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จากตาราง  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พบว่าผลการประเมินความสามารถด้านการอ่านของผู้เรียน (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Reading Test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z w:val="32"/>
          <w:szCs w:val="32"/>
        </w:rPr>
        <w:t>RT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      ชั้นประถมศึกษาปีที่ 1 เปรียบเทียบระหว่างสำนักงานเขตพื้นที่ก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    กับหน่วยงานต่าง ๆ ประกอบด้วย  จังหวัดมหาสารคาม  ศึกษาธิการภาค  สำนักงานคณะกรรมการการศึกษาขั้นพื้นฐาน  และ ระดับประเทศ  เฉพาะปีการศึกษา  256</w:t>
      </w:r>
      <w:r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มีคะแนนเฉลี่ยโดยรวมสูงกว่าทุกระดับทั้งสองด้าน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B20F0" w:rsidRPr="004C1B0D" w:rsidRDefault="004332B0" w:rsidP="004C1B0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66435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66435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 xml:space="preserve"> สรุปผลการประเมินคุณภาพผู้เรียน (</w:t>
      </w:r>
      <w:r w:rsidR="000B20F0" w:rsidRPr="004332B0">
        <w:rPr>
          <w:rFonts w:ascii="TH SarabunPSK" w:eastAsia="Calibri" w:hAnsi="TH SarabunPSK" w:cs="TH SarabunPSK"/>
          <w:sz w:val="32"/>
          <w:szCs w:val="32"/>
        </w:rPr>
        <w:t>NT</w:t>
      </w:r>
      <w:r w:rsidR="000B20F0" w:rsidRPr="004332B0">
        <w:rPr>
          <w:rFonts w:ascii="TH SarabunPSK" w:eastAsia="Calibri" w:hAnsi="TH SarabunPSK" w:cs="TH SarabunPSK"/>
          <w:sz w:val="32"/>
          <w:szCs w:val="32"/>
          <w:cs/>
        </w:rPr>
        <w:t>) ชั้นประถมศึกษาปีที่ 3  ปีการศึกษา 256</w:t>
      </w:r>
      <w:r w:rsidR="000B20F0" w:rsidRPr="004332B0">
        <w:rPr>
          <w:rFonts w:ascii="TH SarabunPSK" w:eastAsia="Calibri" w:hAnsi="TH SarabunPSK" w:cs="TH SarabunPSK"/>
          <w:sz w:val="32"/>
          <w:szCs w:val="32"/>
        </w:rPr>
        <w:t>6</w:t>
      </w:r>
    </w:p>
    <w:p w:rsidR="000B20F0" w:rsidRPr="000B20F0" w:rsidRDefault="000B20F0" w:rsidP="004C1B0D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B20F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 </w:t>
      </w:r>
      <w:r w:rsidR="008C602B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ผลการประเมินคุณภาพผู้เรียน (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National Test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z w:val="32"/>
          <w:szCs w:val="32"/>
        </w:rPr>
        <w:t>NT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ชั้นประถมศึกษาปีที่ 3 เปรียบเทียบ          ปีการศึกษา 256</w:t>
      </w:r>
      <w:r w:rsidRPr="000B20F0">
        <w:rPr>
          <w:rFonts w:ascii="TH SarabunPSK" w:eastAsia="Calibri" w:hAnsi="TH SarabunPSK" w:cs="TH SarabunPSK"/>
          <w:sz w:val="32"/>
          <w:szCs w:val="32"/>
        </w:rPr>
        <w:t>4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– 256</w:t>
      </w:r>
      <w:r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 xml:space="preserve">  (3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ปีย้อนหลัง)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164"/>
        <w:gridCol w:w="1057"/>
        <w:gridCol w:w="1068"/>
        <w:gridCol w:w="2949"/>
      </w:tblGrid>
      <w:tr w:rsidR="000B20F0" w:rsidRPr="000B20F0" w:rsidTr="004A3ED8">
        <w:trPr>
          <w:jc w:val="center"/>
        </w:trPr>
        <w:tc>
          <w:tcPr>
            <w:tcW w:w="2480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3367" w:type="dxa"/>
            <w:gridSpan w:val="3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079" w:type="dxa"/>
            <w:shd w:val="clear" w:color="auto" w:fill="E2EFD9" w:themeFill="accent6" w:themeFillTint="33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0B20F0" w:rsidRPr="000B20F0" w:rsidTr="004A3ED8">
        <w:trPr>
          <w:jc w:val="center"/>
        </w:trPr>
        <w:tc>
          <w:tcPr>
            <w:tcW w:w="2480" w:type="dxa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1134"/>
                <w:tab w:val="left" w:pos="1843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092" w:type="dxa"/>
            <w:shd w:val="clear" w:color="auto" w:fill="E2EFD9" w:themeFill="accent6" w:themeFillTint="33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3079" w:type="dxa"/>
            <w:shd w:val="clear" w:color="auto" w:fill="E2EFD9" w:themeFill="accent6" w:themeFillTint="33"/>
            <w:hideMark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0B20F0" w:rsidRPr="000B20F0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</w:t>
            </w:r>
            <w:r w:rsidR="000B20F0" w:rsidRPr="000B20F0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ด้านคณิตศาสตร์</w:t>
            </w:r>
          </w:p>
        </w:tc>
        <w:tc>
          <w:tcPr>
            <w:tcW w:w="119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08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56.33</w:t>
            </w:r>
          </w:p>
        </w:tc>
        <w:tc>
          <w:tcPr>
            <w:tcW w:w="10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65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3079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38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ด้านภาษาไทย</w:t>
            </w:r>
          </w:p>
        </w:tc>
        <w:tc>
          <w:tcPr>
            <w:tcW w:w="119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08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62.56</w:t>
            </w:r>
          </w:p>
        </w:tc>
        <w:tc>
          <w:tcPr>
            <w:tcW w:w="10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079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76</w:t>
            </w:r>
          </w:p>
        </w:tc>
      </w:tr>
      <w:tr w:rsidR="000B20F0" w:rsidRPr="000B20F0" w:rsidTr="008C602B">
        <w:trPr>
          <w:jc w:val="center"/>
        </w:trPr>
        <w:tc>
          <w:tcPr>
            <w:tcW w:w="248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19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58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08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59.46</w:t>
            </w:r>
          </w:p>
        </w:tc>
        <w:tc>
          <w:tcPr>
            <w:tcW w:w="10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3079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07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b/>
          <w:bCs/>
          <w:color w:val="FF0000"/>
          <w:sz w:val="16"/>
          <w:szCs w:val="16"/>
        </w:rPr>
      </w:pPr>
    </w:p>
    <w:p w:rsidR="000B20F0" w:rsidRPr="000B20F0" w:rsidRDefault="008C602B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     </w:t>
      </w:r>
      <w:r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 xml:space="preserve">      จากตาราง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6 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>พบว่าผลการประเมินคุณภาพผู้เรียน (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</w:rPr>
        <w:t xml:space="preserve">National Test 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: 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</w:rPr>
        <w:t>NT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>)   ชั้นประถมศึกษาปีที่ 3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เปรียบเทียบระหว่างปีการศึกษา  256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5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– 25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มีคะแนนเฉลี่ยโดยรวมสูงขึ้น  (+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10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07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) และเมื่อพิจารณารายด้านพบว่าคะแนนเฉลี่ยด้านคณ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ิตศาสตร์สูงขึ้นจากปีการศึกษา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5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(+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9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38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)  และด้านภาษาไทยสูงขึ้นจากปีการศึกษา 256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5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(+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10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76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)     </w:t>
      </w:r>
    </w:p>
    <w:p w:rsidR="000B20F0" w:rsidRPr="004C1B0D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16"/>
          <w:szCs w:val="16"/>
        </w:rPr>
      </w:pPr>
      <w:r w:rsidRPr="004C1B0D">
        <w:rPr>
          <w:rFonts w:ascii="TH SarabunPSK" w:eastAsia="Calibri" w:hAnsi="TH SarabunPSK" w:cs="TH SarabunPSK"/>
          <w:color w:val="FF0000"/>
          <w:sz w:val="16"/>
          <w:szCs w:val="16"/>
          <w:cs/>
        </w:rPr>
        <w:t xml:space="preserve"> </w:t>
      </w:r>
      <w:r w:rsidRPr="004C1B0D">
        <w:rPr>
          <w:rFonts w:ascii="TH SarabunPSK" w:eastAsia="Calibri" w:hAnsi="TH SarabunPSK" w:cs="TH SarabunPSK"/>
          <w:color w:val="FF0000"/>
          <w:sz w:val="16"/>
          <w:szCs w:val="16"/>
          <w:cs/>
        </w:rPr>
        <w:tab/>
      </w:r>
      <w:r w:rsidRPr="004C1B0D">
        <w:rPr>
          <w:rFonts w:ascii="TH SarabunPSK" w:eastAsia="Calibri" w:hAnsi="TH SarabunPSK" w:cs="TH SarabunPSK"/>
          <w:sz w:val="16"/>
          <w:szCs w:val="16"/>
          <w:cs/>
        </w:rPr>
        <w:tab/>
      </w:r>
      <w:r w:rsidRPr="004C1B0D">
        <w:rPr>
          <w:rFonts w:ascii="TH SarabunPSK" w:eastAsia="Calibri" w:hAnsi="TH SarabunPSK" w:cs="TH SarabunPSK"/>
          <w:sz w:val="16"/>
          <w:szCs w:val="16"/>
          <w:cs/>
        </w:rPr>
        <w:tab/>
        <w:t xml:space="preserve">  </w:t>
      </w:r>
    </w:p>
    <w:p w:rsidR="008C602B" w:rsidRDefault="000B20F0" w:rsidP="008C602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20F0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ตาราง</w:t>
      </w:r>
      <w:r w:rsidR="008C602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7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ผลการประเมินคุณภาพผู้เรียน (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National Test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z w:val="32"/>
          <w:szCs w:val="32"/>
        </w:rPr>
        <w:t>NT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ชั้นประถมศึกษาปีที่ 3  ปีการศึกษา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C602B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8C602B" w:rsidRDefault="008C602B" w:rsidP="008C602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2566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gramStart"/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ของโรงเรียนในสังกัดสำนักงานเขตพื้นที่การศึกษาประถมศึกษามหาสารคาม  เขต</w:t>
      </w:r>
      <w:proofErr w:type="gramEnd"/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 xml:space="preserve"> 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0B20F0" w:rsidRPr="000B20F0" w:rsidRDefault="008C602B" w:rsidP="008C602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เปรียบเทียบกับหน่วยงานต่าง ๆ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center"/>
        <w:rPr>
          <w:rFonts w:ascii="TH SarabunPSK" w:eastAsia="Calibri" w:hAnsi="TH SarabunPSK" w:cs="TH SarabunPSK"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1254"/>
        <w:gridCol w:w="1345"/>
        <w:gridCol w:w="1586"/>
        <w:gridCol w:w="996"/>
        <w:gridCol w:w="1118"/>
      </w:tblGrid>
      <w:tr w:rsidR="000B20F0" w:rsidRPr="000B20F0" w:rsidTr="004A3ED8">
        <w:trPr>
          <w:jc w:val="center"/>
        </w:trPr>
        <w:tc>
          <w:tcPr>
            <w:tcW w:w="2331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สมรรถนะที่ประเมิน</w:t>
            </w:r>
          </w:p>
        </w:tc>
        <w:tc>
          <w:tcPr>
            <w:tcW w:w="6299" w:type="dxa"/>
            <w:gridSpan w:val="5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before="120"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คะแนนเฉลี่ยร้อยละระดับหน่วยงาน</w:t>
            </w:r>
          </w:p>
        </w:tc>
      </w:tr>
      <w:tr w:rsidR="000B20F0" w:rsidRPr="000B20F0" w:rsidTr="004A3ED8">
        <w:trPr>
          <w:jc w:val="center"/>
        </w:trPr>
        <w:tc>
          <w:tcPr>
            <w:tcW w:w="0" w:type="auto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1134"/>
                <w:tab w:val="left" w:pos="1843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54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345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86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ศึกษาธิการภาค</w:t>
            </w:r>
          </w:p>
        </w:tc>
        <w:tc>
          <w:tcPr>
            <w:tcW w:w="996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118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0B20F0" w:rsidRPr="000B20F0" w:rsidTr="004A3ED8">
        <w:trPr>
          <w:jc w:val="center"/>
        </w:trPr>
        <w:tc>
          <w:tcPr>
            <w:tcW w:w="2331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ด้านคณิตศาสตร์</w:t>
            </w:r>
          </w:p>
        </w:tc>
        <w:tc>
          <w:tcPr>
            <w:tcW w:w="125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65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34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58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99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51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11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52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97</w:t>
            </w:r>
          </w:p>
        </w:tc>
      </w:tr>
      <w:tr w:rsidR="000B20F0" w:rsidRPr="000B20F0" w:rsidTr="004A3ED8">
        <w:trPr>
          <w:jc w:val="center"/>
        </w:trPr>
        <w:tc>
          <w:tcPr>
            <w:tcW w:w="2331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ด้านภาษาไทย</w:t>
            </w:r>
          </w:p>
        </w:tc>
        <w:tc>
          <w:tcPr>
            <w:tcW w:w="125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73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34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66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58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1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62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58</w:t>
            </w:r>
          </w:p>
        </w:tc>
      </w:tr>
      <w:tr w:rsidR="000B20F0" w:rsidRPr="000B20F0" w:rsidTr="004A3ED8">
        <w:trPr>
          <w:jc w:val="center"/>
        </w:trPr>
        <w:tc>
          <w:tcPr>
            <w:tcW w:w="2331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</w:tabs>
              <w:spacing w:after="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25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134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62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79</w:t>
            </w:r>
          </w:p>
        </w:tc>
        <w:tc>
          <w:tcPr>
            <w:tcW w:w="158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64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99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56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1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57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78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FF0000"/>
          <w:sz w:val="18"/>
          <w:szCs w:val="18"/>
        </w:rPr>
      </w:pPr>
    </w:p>
    <w:p w:rsidR="000B20F0" w:rsidRPr="000B20F0" w:rsidRDefault="000B20F0" w:rsidP="008C602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            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จากตาราง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พบว่าผลการประเมินคุณภาพผู้เรียน (</w:t>
      </w:r>
      <w:r w:rsidRPr="000B20F0">
        <w:rPr>
          <w:rFonts w:ascii="TH SarabunPSK" w:eastAsia="Calibri" w:hAnsi="TH SarabunPSK" w:cs="TH SarabunPSK"/>
          <w:sz w:val="32"/>
          <w:szCs w:val="32"/>
        </w:rPr>
        <w:t xml:space="preserve">National Test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B20F0">
        <w:rPr>
          <w:rFonts w:ascii="TH SarabunPSK" w:eastAsia="Calibri" w:hAnsi="TH SarabunPSK" w:cs="TH SarabunPSK"/>
          <w:sz w:val="32"/>
          <w:szCs w:val="32"/>
        </w:rPr>
        <w:t>NT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)  ชั้นประถมศึกษาปีที่ 3 เปรียบเทียบระหว่างสำนักงานเขตพื้นที่ก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กับหน่วยงานต่าง ๆ ประกอบด้วย  จังหวัดมหาสารคาม  ศึกษาธิการภาค  สำนักงานคณะกรรมการการศึกษาขึ้นพื้นฐาน  และ ระดับประเทศปีการศึกษา  256</w:t>
      </w:r>
      <w:r w:rsidRPr="000B20F0">
        <w:rPr>
          <w:rFonts w:ascii="TH SarabunPSK" w:eastAsia="Calibri" w:hAnsi="TH SarabunPSK" w:cs="TH SarabunPSK"/>
          <w:sz w:val="32"/>
          <w:szCs w:val="32"/>
        </w:rPr>
        <w:t>6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มีค</w:t>
      </w:r>
      <w:r w:rsidR="008C602B">
        <w:rPr>
          <w:rFonts w:ascii="TH SarabunPSK" w:eastAsia="Calibri" w:hAnsi="TH SarabunPSK" w:cs="TH SarabunPSK"/>
          <w:sz w:val="32"/>
          <w:szCs w:val="32"/>
          <w:cs/>
        </w:rPr>
        <w:t>ะแนนเฉลี่ยโดยรวมสูงกว่าทุกระดับ</w:t>
      </w:r>
    </w:p>
    <w:p w:rsidR="000B20F0" w:rsidRDefault="004332B0" w:rsidP="0066435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right="-391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66435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66435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66435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3.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ผลการทดสอบทางการศึกษาระดับชาติขั้นพื้นฐาน (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</w:rPr>
        <w:t>O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</w:rPr>
        <w:t>NET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ชั้นประถมศึกษาปีที่  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="000B20F0" w:rsidRPr="004332B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ปีการศึกษา 2566</w:t>
      </w:r>
    </w:p>
    <w:p w:rsidR="004C1B0D" w:rsidRPr="004332B0" w:rsidRDefault="004C1B0D" w:rsidP="0066435B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right="-391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B20F0" w:rsidRPr="000B20F0" w:rsidRDefault="004C1B0D" w:rsidP="000B20F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  <w:tab w:val="left" w:pos="2268"/>
          <w:tab w:val="left" w:pos="2410"/>
        </w:tabs>
        <w:spacing w:after="0" w:line="276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ตาราง</w:t>
      </w:r>
      <w:r w:rsidR="004332B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8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ผลการทดสอบทางการศึกษาระดับชาติขั้นพื้นฐาน</w:t>
      </w:r>
      <w:r w:rsidR="008C602B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(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)  ของนักเรียนชั้นประถมศึกษาปีที่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6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เปรียบเทียบปีการศึกษา  2564 – 2566</w:t>
      </w:r>
      <w:r w:rsidR="008C602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(3</w:t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ปีย้อนหลัง )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  <w:tab w:val="left" w:pos="2268"/>
          <w:tab w:val="left" w:pos="2410"/>
        </w:tabs>
        <w:spacing w:after="0" w:line="276" w:lineRule="auto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1239"/>
        <w:gridCol w:w="1134"/>
        <w:gridCol w:w="1276"/>
        <w:gridCol w:w="3118"/>
      </w:tblGrid>
      <w:tr w:rsidR="000B20F0" w:rsidRPr="000B20F0" w:rsidTr="00F7063E">
        <w:trPr>
          <w:trHeight w:val="133"/>
          <w:jc w:val="center"/>
        </w:trPr>
        <w:tc>
          <w:tcPr>
            <w:tcW w:w="2300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3649" w:type="dxa"/>
            <w:gridSpan w:val="3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18" w:type="dxa"/>
            <w:shd w:val="clear" w:color="auto" w:fill="E2EFD9" w:themeFill="accent6" w:themeFillTint="33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0B20F0" w:rsidRPr="000B20F0" w:rsidTr="00F7063E">
        <w:trPr>
          <w:trHeight w:val="133"/>
          <w:jc w:val="center"/>
        </w:trPr>
        <w:tc>
          <w:tcPr>
            <w:tcW w:w="2300" w:type="dxa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9" w:type="dxa"/>
            <w:shd w:val="clear" w:color="auto" w:fill="E2EFD9" w:themeFill="accent6" w:themeFillTint="33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2565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2566</w:t>
            </w:r>
          </w:p>
        </w:tc>
        <w:tc>
          <w:tcPr>
            <w:tcW w:w="3118" w:type="dxa"/>
            <w:shd w:val="clear" w:color="auto" w:fill="E2EFD9" w:themeFill="accent6" w:themeFillTint="33"/>
            <w:hideMark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</w:t>
            </w:r>
            <w:r w:rsidR="000B20F0"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 –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256</w:t>
            </w:r>
            <w:r w:rsidR="000B20F0"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0B20F0" w:rsidRPr="000B20F0" w:rsidTr="008C602B">
        <w:trPr>
          <w:trHeight w:val="342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ภาษาไทย</w:t>
            </w:r>
          </w:p>
        </w:tc>
        <w:tc>
          <w:tcPr>
            <w:tcW w:w="1239" w:type="dxa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50.76</w:t>
            </w:r>
          </w:p>
        </w:tc>
        <w:tc>
          <w:tcPr>
            <w:tcW w:w="1134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53.82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58.14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</w:p>
        </w:tc>
      </w:tr>
      <w:tr w:rsidR="000B20F0" w:rsidRPr="000B20F0" w:rsidTr="008C602B">
        <w:trPr>
          <w:trHeight w:val="342"/>
          <w:jc w:val="center"/>
        </w:trPr>
        <w:tc>
          <w:tcPr>
            <w:tcW w:w="23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ภาษาอังกฤษ</w:t>
            </w:r>
          </w:p>
        </w:tc>
        <w:tc>
          <w:tcPr>
            <w:tcW w:w="1239" w:type="dxa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32.90</w:t>
            </w:r>
          </w:p>
        </w:tc>
        <w:tc>
          <w:tcPr>
            <w:tcW w:w="1134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31.93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32.68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0B20F0" w:rsidRPr="000B20F0" w:rsidTr="008C602B">
        <w:trPr>
          <w:trHeight w:val="240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1239" w:type="dxa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35.59</w:t>
            </w:r>
          </w:p>
        </w:tc>
        <w:tc>
          <w:tcPr>
            <w:tcW w:w="1134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26.49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28.32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83</w:t>
            </w:r>
          </w:p>
        </w:tc>
      </w:tr>
      <w:tr w:rsidR="000B20F0" w:rsidRPr="000B20F0" w:rsidTr="008C602B">
        <w:trPr>
          <w:trHeight w:val="273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วิทยาศาสตร์</w:t>
            </w:r>
          </w:p>
        </w:tc>
        <w:tc>
          <w:tcPr>
            <w:tcW w:w="1239" w:type="dxa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33.11</w:t>
            </w:r>
          </w:p>
        </w:tc>
        <w:tc>
          <w:tcPr>
            <w:tcW w:w="1134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37.07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39.60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53</w:t>
            </w:r>
          </w:p>
        </w:tc>
      </w:tr>
      <w:tr w:rsidR="000B20F0" w:rsidRPr="000B20F0" w:rsidTr="008C602B">
        <w:trPr>
          <w:trHeight w:val="341"/>
          <w:jc w:val="center"/>
        </w:trPr>
        <w:tc>
          <w:tcPr>
            <w:tcW w:w="2300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239" w:type="dxa"/>
          </w:tcPr>
          <w:p w:rsidR="000B20F0" w:rsidRPr="000B20F0" w:rsidRDefault="008C602B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38.09</w:t>
            </w:r>
          </w:p>
        </w:tc>
        <w:tc>
          <w:tcPr>
            <w:tcW w:w="1134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Cs w:val="2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39.69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right="-391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0B20F0" w:rsidRPr="000B20F0" w:rsidRDefault="004332B0" w:rsidP="004C1B0D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right="-391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จากตาราง 8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พบว่าผลการทดสอบทางการศึกษาระดับชาติขั้นพื้นฐาน (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 ชั้นประถมศึกษาปีที่  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เปรียบเทียบระหว่างปีการศึกษา 2565 กับปีการศึกษา 2566  คะแนนเฉลี่ยปีการศึกษา 2566 สูงกว่าคะแน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นเฉลี่ย ปีการศึกษา 2565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2.36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เมื่อจำแนกรายวิชา พบว่า สูงขึ้นทุกรายวิชา</w:t>
      </w:r>
    </w:p>
    <w:p w:rsidR="000B20F0" w:rsidRPr="000B20F0" w:rsidRDefault="000B20F0" w:rsidP="004C1B0D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12"/>
          <w:szCs w:val="12"/>
        </w:rPr>
      </w:pPr>
    </w:p>
    <w:p w:rsidR="000B20F0" w:rsidRPr="000B20F0" w:rsidRDefault="004C1B0D" w:rsidP="004C1B0D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  <w:tab w:val="left" w:pos="2268"/>
          <w:tab w:val="left" w:pos="2410"/>
        </w:tabs>
        <w:spacing w:after="0" w:line="276" w:lineRule="auto"/>
        <w:ind w:left="851" w:hanging="851"/>
        <w:jc w:val="thaiDistribute"/>
        <w:rPr>
          <w:rFonts w:ascii="TH SarabunPSK" w:eastAsia="Calibri" w:hAnsi="TH SarabunPSK" w:cs="TH SarabunPSK"/>
          <w:color w:val="000000"/>
          <w:spacing w:val="-1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pacing w:val="-4"/>
          <w:sz w:val="32"/>
          <w:szCs w:val="32"/>
          <w:cs/>
        </w:rPr>
        <w:t>ตาราง</w:t>
      </w:r>
      <w:r w:rsidR="004332B0">
        <w:rPr>
          <w:rFonts w:ascii="TH SarabunPSK" w:eastAsia="Calibri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9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ผลการทดสอบทางการศึกษาระดับชาติขั้นพื้นฐาน (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)  ของนักเรียนชั้นประถมศึกษาปีที่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6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      </w:t>
      </w:r>
      <w:r w:rsidR="000B20F0" w:rsidRPr="004C1B0D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>ปีการศึกษา 2566 ของโรงเรียนในสังกัดสำนักงานเขตพื้น</w:t>
      </w:r>
      <w:r w:rsidRPr="004C1B0D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ที่การศึกษาประถมศึกษามหาสารคาม </w:t>
      </w:r>
      <w:r w:rsidR="000B20F0" w:rsidRPr="004C1B0D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เขต </w:t>
      </w:r>
      <w:r w:rsidR="000B20F0" w:rsidRPr="004C1B0D">
        <w:rPr>
          <w:rFonts w:ascii="TH SarabunPSK" w:eastAsia="Calibri" w:hAnsi="TH SarabunPSK" w:cs="TH SarabunPSK"/>
          <w:color w:val="000000"/>
          <w:spacing w:val="-10"/>
          <w:sz w:val="32"/>
          <w:szCs w:val="32"/>
        </w:rPr>
        <w:t>3</w:t>
      </w:r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</w:rPr>
        <w:t xml:space="preserve">  </w:t>
      </w:r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เปรียบเทียบกับหน่วยงานต่าง ๆ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122"/>
        <w:gridCol w:w="907"/>
        <w:gridCol w:w="694"/>
        <w:gridCol w:w="936"/>
        <w:gridCol w:w="621"/>
        <w:gridCol w:w="837"/>
        <w:gridCol w:w="658"/>
        <w:gridCol w:w="900"/>
        <w:gridCol w:w="657"/>
      </w:tblGrid>
      <w:tr w:rsidR="000B20F0" w:rsidRPr="000B20F0" w:rsidTr="00F7063E">
        <w:trPr>
          <w:jc w:val="center"/>
        </w:trPr>
        <w:tc>
          <w:tcPr>
            <w:tcW w:w="1298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7332" w:type="dxa"/>
            <w:gridSpan w:val="9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คะแนนเฉลี่ยร้อยละร</w:t>
            </w:r>
            <w:r w:rsidR="004C1B0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ะดับหน่วยงานเปรียบเทียบ </w:t>
            </w:r>
            <w:proofErr w:type="spellStart"/>
            <w:r w:rsidR="004C1B0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</w:t>
            </w:r>
            <w:proofErr w:type="spellEnd"/>
            <w:r w:rsidR="004C1B0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4C1B0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0B20F0" w:rsidRPr="000B20F0" w:rsidTr="00F7063E">
        <w:trPr>
          <w:jc w:val="center"/>
        </w:trPr>
        <w:tc>
          <w:tcPr>
            <w:tcW w:w="1298" w:type="dxa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</w:t>
            </w:r>
            <w:proofErr w:type="spellEnd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.3</w:t>
            </w:r>
          </w:p>
        </w:tc>
        <w:tc>
          <w:tcPr>
            <w:tcW w:w="907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694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36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ศธ.ภาค</w:t>
            </w:r>
          </w:p>
        </w:tc>
        <w:tc>
          <w:tcPr>
            <w:tcW w:w="621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37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58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657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0B20F0" w:rsidRPr="000B20F0" w:rsidTr="004A3ED8">
        <w:trPr>
          <w:jc w:val="center"/>
        </w:trPr>
        <w:tc>
          <w:tcPr>
            <w:tcW w:w="1298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22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58.14</w:t>
            </w:r>
          </w:p>
        </w:tc>
        <w:tc>
          <w:tcPr>
            <w:tcW w:w="90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57.20</w:t>
            </w:r>
          </w:p>
        </w:tc>
        <w:tc>
          <w:tcPr>
            <w:tcW w:w="69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94</w:t>
            </w:r>
          </w:p>
        </w:tc>
        <w:tc>
          <w:tcPr>
            <w:tcW w:w="9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56.00</w:t>
            </w:r>
          </w:p>
        </w:tc>
        <w:tc>
          <w:tcPr>
            <w:tcW w:w="621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3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56.20</w:t>
            </w:r>
          </w:p>
        </w:tc>
        <w:tc>
          <w:tcPr>
            <w:tcW w:w="65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94</w:t>
            </w:r>
          </w:p>
        </w:tc>
        <w:tc>
          <w:tcPr>
            <w:tcW w:w="9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57.30</w:t>
            </w:r>
          </w:p>
        </w:tc>
        <w:tc>
          <w:tcPr>
            <w:tcW w:w="65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84</w:t>
            </w:r>
          </w:p>
        </w:tc>
      </w:tr>
      <w:tr w:rsidR="000B20F0" w:rsidRPr="000B20F0" w:rsidTr="004A3ED8">
        <w:trPr>
          <w:jc w:val="center"/>
        </w:trPr>
        <w:tc>
          <w:tcPr>
            <w:tcW w:w="129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22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32.68</w:t>
            </w:r>
          </w:p>
        </w:tc>
        <w:tc>
          <w:tcPr>
            <w:tcW w:w="90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33.78</w:t>
            </w:r>
          </w:p>
        </w:tc>
        <w:tc>
          <w:tcPr>
            <w:tcW w:w="69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9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33.92</w:t>
            </w:r>
          </w:p>
        </w:tc>
        <w:tc>
          <w:tcPr>
            <w:tcW w:w="621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24</w:t>
            </w:r>
          </w:p>
        </w:tc>
        <w:tc>
          <w:tcPr>
            <w:tcW w:w="83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33.65</w:t>
            </w:r>
          </w:p>
        </w:tc>
        <w:tc>
          <w:tcPr>
            <w:tcW w:w="65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97</w:t>
            </w:r>
          </w:p>
        </w:tc>
        <w:tc>
          <w:tcPr>
            <w:tcW w:w="9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37.32</w:t>
            </w:r>
          </w:p>
        </w:tc>
        <w:tc>
          <w:tcPr>
            <w:tcW w:w="65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64</w:t>
            </w:r>
          </w:p>
        </w:tc>
      </w:tr>
      <w:tr w:rsidR="000B20F0" w:rsidRPr="000B20F0" w:rsidTr="004A3ED8">
        <w:trPr>
          <w:jc w:val="center"/>
        </w:trPr>
        <w:tc>
          <w:tcPr>
            <w:tcW w:w="1298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22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28.32</w:t>
            </w:r>
          </w:p>
        </w:tc>
        <w:tc>
          <w:tcPr>
            <w:tcW w:w="90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29.33</w:t>
            </w:r>
          </w:p>
        </w:tc>
        <w:tc>
          <w:tcPr>
            <w:tcW w:w="69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9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28.87</w:t>
            </w:r>
          </w:p>
        </w:tc>
        <w:tc>
          <w:tcPr>
            <w:tcW w:w="621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55</w:t>
            </w:r>
          </w:p>
        </w:tc>
        <w:tc>
          <w:tcPr>
            <w:tcW w:w="83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28.70</w:t>
            </w:r>
          </w:p>
        </w:tc>
        <w:tc>
          <w:tcPr>
            <w:tcW w:w="65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38</w:t>
            </w:r>
          </w:p>
        </w:tc>
        <w:tc>
          <w:tcPr>
            <w:tcW w:w="9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29.96</w:t>
            </w:r>
          </w:p>
        </w:tc>
        <w:tc>
          <w:tcPr>
            <w:tcW w:w="65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64</w:t>
            </w:r>
          </w:p>
        </w:tc>
      </w:tr>
      <w:tr w:rsidR="000B20F0" w:rsidRPr="000B20F0" w:rsidTr="004A3ED8">
        <w:trPr>
          <w:jc w:val="center"/>
        </w:trPr>
        <w:tc>
          <w:tcPr>
            <w:tcW w:w="1298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22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39.60</w:t>
            </w:r>
          </w:p>
        </w:tc>
        <w:tc>
          <w:tcPr>
            <w:tcW w:w="90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40.41</w:t>
            </w:r>
          </w:p>
        </w:tc>
        <w:tc>
          <w:tcPr>
            <w:tcW w:w="69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81</w:t>
            </w:r>
          </w:p>
        </w:tc>
        <w:tc>
          <w:tcPr>
            <w:tcW w:w="9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39.79</w:t>
            </w:r>
          </w:p>
        </w:tc>
        <w:tc>
          <w:tcPr>
            <w:tcW w:w="621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19</w:t>
            </w:r>
          </w:p>
        </w:tc>
        <w:tc>
          <w:tcPr>
            <w:tcW w:w="83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39.69</w:t>
            </w:r>
          </w:p>
        </w:tc>
        <w:tc>
          <w:tcPr>
            <w:tcW w:w="65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09</w:t>
            </w:r>
          </w:p>
        </w:tc>
        <w:tc>
          <w:tcPr>
            <w:tcW w:w="9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40.75</w:t>
            </w:r>
          </w:p>
        </w:tc>
        <w:tc>
          <w:tcPr>
            <w:tcW w:w="65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15</w:t>
            </w:r>
          </w:p>
        </w:tc>
      </w:tr>
      <w:tr w:rsidR="000B20F0" w:rsidRPr="000B20F0" w:rsidTr="004A3ED8">
        <w:trPr>
          <w:jc w:val="center"/>
        </w:trPr>
        <w:tc>
          <w:tcPr>
            <w:tcW w:w="1298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122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39.69</w:t>
            </w:r>
          </w:p>
        </w:tc>
        <w:tc>
          <w:tcPr>
            <w:tcW w:w="90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40.18</w:t>
            </w:r>
          </w:p>
        </w:tc>
        <w:tc>
          <w:tcPr>
            <w:tcW w:w="69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49</w:t>
            </w:r>
          </w:p>
        </w:tc>
        <w:tc>
          <w:tcPr>
            <w:tcW w:w="9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39.65</w:t>
            </w:r>
          </w:p>
        </w:tc>
        <w:tc>
          <w:tcPr>
            <w:tcW w:w="621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04</w:t>
            </w:r>
          </w:p>
        </w:tc>
        <w:tc>
          <w:tcPr>
            <w:tcW w:w="83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39.56</w:t>
            </w:r>
          </w:p>
        </w:tc>
        <w:tc>
          <w:tcPr>
            <w:tcW w:w="658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9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41.33</w:t>
            </w:r>
          </w:p>
        </w:tc>
        <w:tc>
          <w:tcPr>
            <w:tcW w:w="657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64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0B20F0" w:rsidRPr="004C1B0D" w:rsidRDefault="004332B0" w:rsidP="004C1B0D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C1B0D">
        <w:rPr>
          <w:rFonts w:ascii="TH SarabunPSK" w:hAnsi="TH SarabunPSK" w:cs="TH SarabunPSK"/>
          <w:sz w:val="32"/>
          <w:szCs w:val="32"/>
          <w:cs/>
        </w:rPr>
        <w:tab/>
      </w:r>
      <w:r w:rsidRPr="004C1B0D">
        <w:rPr>
          <w:rFonts w:ascii="TH SarabunPSK" w:hAnsi="TH SarabunPSK" w:cs="TH SarabunPSK"/>
          <w:sz w:val="32"/>
          <w:szCs w:val="32"/>
          <w:cs/>
        </w:rPr>
        <w:tab/>
        <w:t>จากตาราง 9</w:t>
      </w:r>
      <w:r w:rsidR="000B20F0" w:rsidRPr="004C1B0D">
        <w:rPr>
          <w:rFonts w:ascii="TH SarabunPSK" w:hAnsi="TH SarabunPSK" w:cs="TH SarabunPSK"/>
          <w:sz w:val="32"/>
          <w:szCs w:val="32"/>
          <w:cs/>
        </w:rPr>
        <w:t xml:space="preserve"> พบว่า ผลการทดสอบทางการศึกษาระดับชาติขั้นพื้นฐาน (</w:t>
      </w:r>
      <w:r w:rsidR="000B20F0" w:rsidRPr="004C1B0D">
        <w:rPr>
          <w:rFonts w:ascii="TH SarabunPSK" w:hAnsi="TH SarabunPSK" w:cs="TH SarabunPSK"/>
          <w:sz w:val="32"/>
          <w:szCs w:val="32"/>
        </w:rPr>
        <w:t>O</w:t>
      </w:r>
      <w:r w:rsidR="000B20F0" w:rsidRPr="004C1B0D">
        <w:rPr>
          <w:rFonts w:ascii="TH SarabunPSK" w:hAnsi="TH SarabunPSK" w:cs="TH SarabunPSK"/>
          <w:sz w:val="32"/>
          <w:szCs w:val="32"/>
          <w:cs/>
        </w:rPr>
        <w:t>-</w:t>
      </w:r>
      <w:r w:rsidR="000B20F0" w:rsidRPr="004C1B0D">
        <w:rPr>
          <w:rFonts w:ascii="TH SarabunPSK" w:hAnsi="TH SarabunPSK" w:cs="TH SarabunPSK"/>
          <w:sz w:val="32"/>
          <w:szCs w:val="32"/>
        </w:rPr>
        <w:t>NET</w:t>
      </w:r>
      <w:r w:rsidR="000B20F0" w:rsidRPr="004C1B0D">
        <w:rPr>
          <w:rFonts w:ascii="TH SarabunPSK" w:hAnsi="TH SarabunPSK" w:cs="TH SarabunPSK"/>
          <w:sz w:val="32"/>
          <w:szCs w:val="32"/>
          <w:cs/>
        </w:rPr>
        <w:t xml:space="preserve">)  ของนักเรียนชั้นประถมศึกษาปีที่ </w:t>
      </w:r>
      <w:r w:rsidR="000B20F0" w:rsidRPr="004C1B0D">
        <w:rPr>
          <w:rFonts w:ascii="TH SarabunPSK" w:hAnsi="TH SarabunPSK" w:cs="TH SarabunPSK"/>
          <w:sz w:val="32"/>
          <w:szCs w:val="32"/>
        </w:rPr>
        <w:t>6</w:t>
      </w:r>
      <w:r w:rsidR="000B20F0" w:rsidRPr="004C1B0D">
        <w:rPr>
          <w:rFonts w:ascii="TH SarabunPSK" w:hAnsi="TH SarabunPSK" w:cs="TH SarabunPSK"/>
          <w:sz w:val="32"/>
          <w:szCs w:val="32"/>
          <w:cs/>
        </w:rPr>
        <w:t xml:space="preserve">  ปีการศึกษา 2566 ของสำนักงานเขตพื้นที่การศึกษาประถมศึกษามหาสารคาม เขต 3  คะแนนเฉลี่ยโดยรวม สูงกว่าระดับ สำนักงานคณะกรรมการการศึกษาขั้นพื้นฐาน </w:t>
      </w:r>
      <w:r w:rsidR="000B20F0" w:rsidRPr="004C1B0D">
        <w:rPr>
          <w:rFonts w:ascii="TH SarabunPSK" w:hAnsi="TH SarabunPSK" w:cs="TH SarabunPSK"/>
          <w:sz w:val="32"/>
          <w:szCs w:val="32"/>
          <w:cs/>
        </w:rPr>
        <w:lastRenderedPageBreak/>
        <w:t>และระดับภาค ต่ำกว่าระดับจังหวัดและระดับประเทศ  เมื่อจำแนกรายวิชาพบว่า วิชาภาษาไทยมี</w:t>
      </w:r>
      <w:r w:rsidR="004C1B0D">
        <w:rPr>
          <w:rFonts w:ascii="TH SarabunPSK" w:hAnsi="TH SarabunPSK" w:cs="TH SarabunPSK"/>
          <w:sz w:val="32"/>
          <w:szCs w:val="32"/>
          <w:cs/>
        </w:rPr>
        <w:t>คะแนน</w:t>
      </w:r>
      <w:r w:rsidR="004C1B0D" w:rsidRPr="004C1B0D">
        <w:rPr>
          <w:rFonts w:ascii="TH SarabunPSK" w:hAnsi="TH SarabunPSK" w:cs="TH SarabunPSK"/>
          <w:sz w:val="32"/>
          <w:szCs w:val="32"/>
          <w:cs/>
        </w:rPr>
        <w:t>เฉลี่ยสูงกว่าทุกสังกัด วิชา</w:t>
      </w:r>
      <w:r w:rsidR="000B20F0" w:rsidRPr="004C1B0D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ภาษาอังกฤษ วิชาคณิตศาสตร์ และวิชาวิทยาศาสตร์ มีคะแนนต่ำกว่าทุกสังกัด</w:t>
      </w:r>
    </w:p>
    <w:p w:rsidR="000B20F0" w:rsidRPr="007C6206" w:rsidRDefault="000B20F0" w:rsidP="007C6206">
      <w:pPr>
        <w:pStyle w:val="a5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C6206">
        <w:rPr>
          <w:rFonts w:ascii="TH SarabunPSK" w:hAnsi="TH SarabunPSK" w:cs="TH SarabunPSK"/>
          <w:b/>
          <w:bCs/>
          <w:sz w:val="32"/>
          <w:szCs w:val="32"/>
        </w:rPr>
        <w:tab/>
      </w:r>
      <w:r w:rsidR="004332B0" w:rsidRPr="007C6206">
        <w:rPr>
          <w:rFonts w:ascii="TH SarabunPSK" w:hAnsi="TH SarabunPSK" w:cs="TH SarabunPSK"/>
          <w:sz w:val="32"/>
          <w:szCs w:val="32"/>
          <w:cs/>
        </w:rPr>
        <w:t>4.</w:t>
      </w:r>
      <w:r w:rsidRPr="007C6206">
        <w:rPr>
          <w:rFonts w:ascii="TH SarabunPSK" w:hAnsi="TH SarabunPSK" w:cs="TH SarabunPSK"/>
          <w:sz w:val="32"/>
          <w:szCs w:val="32"/>
          <w:cs/>
        </w:rPr>
        <w:t xml:space="preserve"> ผลการทดสอบทางการศึกษาระดับชาติขั้นพื้นฐาน (</w:t>
      </w:r>
      <w:r w:rsidRPr="007C6206">
        <w:rPr>
          <w:rFonts w:ascii="TH SarabunPSK" w:hAnsi="TH SarabunPSK" w:cs="TH SarabunPSK"/>
          <w:sz w:val="32"/>
          <w:szCs w:val="32"/>
        </w:rPr>
        <w:t>O</w:t>
      </w:r>
      <w:r w:rsidRPr="007C6206">
        <w:rPr>
          <w:rFonts w:ascii="TH SarabunPSK" w:hAnsi="TH SarabunPSK" w:cs="TH SarabunPSK"/>
          <w:sz w:val="32"/>
          <w:szCs w:val="32"/>
          <w:cs/>
        </w:rPr>
        <w:t>-</w:t>
      </w:r>
      <w:r w:rsidRPr="007C6206">
        <w:rPr>
          <w:rFonts w:ascii="TH SarabunPSK" w:hAnsi="TH SarabunPSK" w:cs="TH SarabunPSK"/>
          <w:sz w:val="32"/>
          <w:szCs w:val="32"/>
        </w:rPr>
        <w:t>NET</w:t>
      </w:r>
      <w:r w:rsidR="007C620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C1B0D" w:rsidRPr="007C6206">
        <w:rPr>
          <w:rFonts w:ascii="TH SarabunPSK" w:hAnsi="TH SarabunPSK" w:cs="TH SarabunPSK"/>
          <w:sz w:val="32"/>
          <w:szCs w:val="32"/>
          <w:cs/>
        </w:rPr>
        <w:t>ชั้นมัธยมศึกษาปีที่ 3                ปี</w:t>
      </w:r>
      <w:r w:rsidRPr="007C6206">
        <w:rPr>
          <w:rFonts w:ascii="TH SarabunPSK" w:hAnsi="TH SarabunPSK" w:cs="TH SarabunPSK"/>
          <w:sz w:val="32"/>
          <w:szCs w:val="32"/>
          <w:cs/>
        </w:rPr>
        <w:t>การศึกษา 2566</w:t>
      </w:r>
    </w:p>
    <w:p w:rsidR="000B20F0" w:rsidRPr="000B20F0" w:rsidRDefault="004C1B0D" w:rsidP="004C1B0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  <w:tab w:val="left" w:pos="2268"/>
          <w:tab w:val="left" w:pos="2410"/>
        </w:tabs>
        <w:spacing w:after="0" w:line="276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ตาราง</w:t>
      </w:r>
      <w:r w:rsidR="004332B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10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ผลการทดสอบทางการศึกษาระดับชาติขั้นพื้นฐาน(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)  ของนักเรียนชั้นมัธยมศึกษาปีที่ 3</w:t>
      </w:r>
    </w:p>
    <w:p w:rsidR="000B20F0" w:rsidRPr="004C1B0D" w:rsidRDefault="000B20F0" w:rsidP="004C1B0D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เปรียบเทียบปีการศึกษา  2564 – 2566</w:t>
      </w:r>
      <w:r w:rsidR="008C602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(3</w:t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ปีย้อนหลัง 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1239"/>
        <w:gridCol w:w="1134"/>
        <w:gridCol w:w="1276"/>
        <w:gridCol w:w="3118"/>
      </w:tblGrid>
      <w:tr w:rsidR="000B20F0" w:rsidRPr="000B20F0" w:rsidTr="00F7063E">
        <w:trPr>
          <w:trHeight w:val="133"/>
          <w:jc w:val="center"/>
        </w:trPr>
        <w:tc>
          <w:tcPr>
            <w:tcW w:w="2300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3649" w:type="dxa"/>
            <w:gridSpan w:val="3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18" w:type="dxa"/>
            <w:shd w:val="clear" w:color="auto" w:fill="E2EFD9" w:themeFill="accent6" w:themeFillTint="33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0B20F0" w:rsidRPr="000B20F0" w:rsidTr="00F7063E">
        <w:trPr>
          <w:trHeight w:val="133"/>
          <w:jc w:val="center"/>
        </w:trPr>
        <w:tc>
          <w:tcPr>
            <w:tcW w:w="2300" w:type="dxa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9" w:type="dxa"/>
            <w:shd w:val="clear" w:color="auto" w:fill="E2EFD9" w:themeFill="accent6" w:themeFillTint="33"/>
          </w:tcPr>
          <w:p w:rsidR="000B20F0" w:rsidRPr="000B20F0" w:rsidRDefault="004C1B0D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2565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2566</w:t>
            </w:r>
          </w:p>
        </w:tc>
        <w:tc>
          <w:tcPr>
            <w:tcW w:w="3118" w:type="dxa"/>
            <w:shd w:val="clear" w:color="auto" w:fill="E2EFD9" w:themeFill="accent6" w:themeFillTint="33"/>
            <w:hideMark/>
          </w:tcPr>
          <w:p w:rsidR="000B20F0" w:rsidRPr="000B20F0" w:rsidRDefault="004C1B0D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2565 – 256</w:t>
            </w:r>
            <w:r w:rsidR="000B20F0"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0B20F0" w:rsidRPr="000B20F0" w:rsidTr="008C602B">
        <w:trPr>
          <w:trHeight w:val="342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ภาษาไทย</w:t>
            </w:r>
          </w:p>
        </w:tc>
        <w:tc>
          <w:tcPr>
            <w:tcW w:w="1239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46.54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50.70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49.10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0B20F0" w:rsidRPr="000B20F0" w:rsidTr="008C602B">
        <w:trPr>
          <w:trHeight w:val="342"/>
          <w:jc w:val="center"/>
        </w:trPr>
        <w:tc>
          <w:tcPr>
            <w:tcW w:w="2300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ภาษาอังกฤษ</w:t>
            </w:r>
          </w:p>
        </w:tc>
        <w:tc>
          <w:tcPr>
            <w:tcW w:w="1239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26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27.11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28.07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</w:t>
            </w:r>
          </w:p>
        </w:tc>
      </w:tr>
      <w:tr w:rsidR="000B20F0" w:rsidRPr="000B20F0" w:rsidTr="008C602B">
        <w:trPr>
          <w:trHeight w:val="240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คณิตศาสตร์</w:t>
            </w:r>
          </w:p>
        </w:tc>
        <w:tc>
          <w:tcPr>
            <w:tcW w:w="1239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21.84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23.15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31</w:t>
            </w:r>
          </w:p>
        </w:tc>
      </w:tr>
      <w:tr w:rsidR="000B20F0" w:rsidRPr="000B20F0" w:rsidTr="008C602B">
        <w:trPr>
          <w:trHeight w:val="273"/>
          <w:jc w:val="center"/>
        </w:trPr>
        <w:tc>
          <w:tcPr>
            <w:tcW w:w="2300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วิทยาศาสตร์</w:t>
            </w:r>
          </w:p>
        </w:tc>
        <w:tc>
          <w:tcPr>
            <w:tcW w:w="1239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28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31.02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28.77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</w:p>
        </w:tc>
      </w:tr>
      <w:tr w:rsidR="000B20F0" w:rsidRPr="000B20F0" w:rsidTr="008C602B">
        <w:trPr>
          <w:trHeight w:val="341"/>
          <w:jc w:val="center"/>
        </w:trPr>
        <w:tc>
          <w:tcPr>
            <w:tcW w:w="2300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239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276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32.27</w:t>
            </w:r>
          </w:p>
        </w:tc>
        <w:tc>
          <w:tcPr>
            <w:tcW w:w="3118" w:type="dxa"/>
            <w:vAlign w:val="bottom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12"/>
          <w:szCs w:val="12"/>
        </w:rPr>
      </w:pPr>
    </w:p>
    <w:p w:rsidR="000B20F0" w:rsidRPr="007C6206" w:rsidRDefault="004332B0" w:rsidP="007C6206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ind w:right="-149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จากตาราง 10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พบว่าผลการทดสอบทางการศึกษาระดับชาติขั้นพื้นฐาน (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 ชั้นมัธยมศึกษาปีที่ 3   เปรียบเทียบระหว่างปีการศึกษา 2565 กับปีการศึกษา 2566  คะแนนเฉลี่ยปีการศึกษา 2566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ต่ำกว่าคะแนนเฉล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>ี่ย ปีการศึกษา 2565</w:t>
      </w:r>
      <w:r w:rsidR="006F1B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(-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0.40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เมื่อจำแนกรายวิชา พบว่า วิชาภาษาไทย ปีการศึกษา 2566 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ต่ำกว่าปีการศึกษา 2565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(-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1.60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วิชาภาษาอังกฤษ ปีการศึกษา 256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6 สูงกว่าปีการศึกษา 2565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0.96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วิชาคณิตศาสตร์  ปีการศึกษา 2566 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สูงกว่า ปีการศึกษา 2565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1.31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วิชาวิทยาศาสตร์ ปีการศึกษา 256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6 ต่ำกว่าปีการศึกษา 2565 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</w:t>
      </w:r>
      <w:r w:rsidR="003D1372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>2.25</w:t>
      </w:r>
      <w:r w:rsidR="003D13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</w:p>
    <w:p w:rsidR="000B20F0" w:rsidRPr="000B20F0" w:rsidRDefault="004C1B0D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  <w:tab w:val="left" w:pos="2268"/>
          <w:tab w:val="left" w:pos="2410"/>
        </w:tabs>
        <w:spacing w:after="0" w:line="276" w:lineRule="auto"/>
        <w:ind w:left="993" w:hanging="993"/>
        <w:jc w:val="thaiDistribute"/>
        <w:rPr>
          <w:rFonts w:ascii="TH SarabunPSK" w:eastAsia="Calibri" w:hAnsi="TH SarabunPSK" w:cs="TH SarabunPSK"/>
          <w:color w:val="000000"/>
          <w:sz w:val="14"/>
          <w:szCs w:val="14"/>
        </w:rPr>
      </w:pPr>
      <w:r>
        <w:rPr>
          <w:rFonts w:ascii="TH SarabunPSK" w:eastAsia="Calibri" w:hAnsi="TH SarabunPSK" w:cs="TH SarabunPSK"/>
          <w:b/>
          <w:bCs/>
          <w:color w:val="000000"/>
          <w:spacing w:val="-4"/>
          <w:sz w:val="32"/>
          <w:szCs w:val="32"/>
          <w:cs/>
        </w:rPr>
        <w:t>ตาราง</w:t>
      </w:r>
      <w:r w:rsidR="004332B0">
        <w:rPr>
          <w:rFonts w:ascii="TH SarabunPSK" w:eastAsia="Calibri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11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ผลการทดสอบทางการศึกษาระดับชาติขั้นพื้นฐาน(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)  ของนักเรียนชั้นมัธยมศึกษาปีที่ 3          ปีการศึกษา 2566 </w:t>
      </w:r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ของโรงเรียนในสังกัดสำนักงานเขตพื้นที่การศึกษาประถมศึกษามหาสารคาม  </w:t>
      </w:r>
      <w:r w:rsidR="003D1372">
        <w:rPr>
          <w:rFonts w:ascii="TH SarabunPSK" w:eastAsia="Calibri" w:hAnsi="TH SarabunPSK" w:cs="TH SarabunPSK" w:hint="cs"/>
          <w:color w:val="000000"/>
          <w:spacing w:val="-10"/>
          <w:sz w:val="32"/>
          <w:szCs w:val="32"/>
          <w:cs/>
        </w:rPr>
        <w:t xml:space="preserve">  </w:t>
      </w:r>
      <w:bookmarkStart w:id="0" w:name="_GoBack"/>
      <w:bookmarkEnd w:id="0"/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เขต </w:t>
      </w:r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</w:rPr>
        <w:t xml:space="preserve"> 3  </w:t>
      </w:r>
      <w:r w:rsidR="000B20F0" w:rsidRPr="000B20F0">
        <w:rPr>
          <w:rFonts w:ascii="TH SarabunPSK" w:eastAsia="Calibri" w:hAnsi="TH SarabunPSK" w:cs="TH SarabunPSK"/>
          <w:color w:val="000000"/>
          <w:spacing w:val="-10"/>
          <w:sz w:val="32"/>
          <w:szCs w:val="32"/>
          <w:cs/>
        </w:rPr>
        <w:t xml:space="preserve">เปรียบเทียบกับหน่วยงานต่าง ๆ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210"/>
        <w:gridCol w:w="1171"/>
        <w:gridCol w:w="899"/>
        <w:gridCol w:w="936"/>
        <w:gridCol w:w="899"/>
        <w:gridCol w:w="1083"/>
        <w:gridCol w:w="933"/>
      </w:tblGrid>
      <w:tr w:rsidR="000B20F0" w:rsidRPr="000B20F0" w:rsidTr="00F7063E">
        <w:trPr>
          <w:jc w:val="center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7698" w:type="dxa"/>
            <w:gridSpan w:val="7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คะแนนเฉลี่ยร้อยละระดับหน่วยงานเปรียบเทียบ </w:t>
            </w:r>
            <w:proofErr w:type="spellStart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</w:t>
            </w:r>
            <w:proofErr w:type="spellEnd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.๓</w:t>
            </w:r>
          </w:p>
        </w:tc>
      </w:tr>
      <w:tr w:rsidR="000B20F0" w:rsidRPr="000B20F0" w:rsidTr="004C1B0D">
        <w:trPr>
          <w:trHeight w:val="336"/>
          <w:jc w:val="center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</w:t>
            </w:r>
            <w:proofErr w:type="spellEnd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.3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036" w:type="dxa"/>
            <w:shd w:val="clear" w:color="auto" w:fill="E2EFD9" w:themeFill="accent6" w:themeFillTint="33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0B20F0" w:rsidRPr="000B20F0" w:rsidTr="008C602B">
        <w:trPr>
          <w:jc w:val="center"/>
        </w:trPr>
        <w:tc>
          <w:tcPr>
            <w:tcW w:w="1555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49.10</w:t>
            </w:r>
          </w:p>
        </w:tc>
        <w:tc>
          <w:tcPr>
            <w:tcW w:w="127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52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40</w:t>
            </w:r>
          </w:p>
        </w:tc>
        <w:tc>
          <w:tcPr>
            <w:tcW w:w="993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52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0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63</w:t>
            </w:r>
          </w:p>
        </w:tc>
      </w:tr>
      <w:tr w:rsidR="000B20F0" w:rsidRPr="000B20F0" w:rsidTr="008C602B">
        <w:trPr>
          <w:jc w:val="center"/>
        </w:trPr>
        <w:tc>
          <w:tcPr>
            <w:tcW w:w="1555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275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28.07</w:t>
            </w:r>
          </w:p>
        </w:tc>
        <w:tc>
          <w:tcPr>
            <w:tcW w:w="127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993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31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0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69</w:t>
            </w:r>
          </w:p>
        </w:tc>
      </w:tr>
      <w:tr w:rsidR="000B20F0" w:rsidRPr="000B20F0" w:rsidTr="008C602B">
        <w:trPr>
          <w:jc w:val="center"/>
        </w:trPr>
        <w:tc>
          <w:tcPr>
            <w:tcW w:w="1555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5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23.15</w:t>
            </w:r>
          </w:p>
        </w:tc>
        <w:tc>
          <w:tcPr>
            <w:tcW w:w="127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26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06</w:t>
            </w:r>
          </w:p>
        </w:tc>
        <w:tc>
          <w:tcPr>
            <w:tcW w:w="993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0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23</w:t>
            </w:r>
          </w:p>
        </w:tc>
      </w:tr>
      <w:tr w:rsidR="000B20F0" w:rsidRPr="000B20F0" w:rsidTr="008C602B">
        <w:trPr>
          <w:jc w:val="center"/>
        </w:trPr>
        <w:tc>
          <w:tcPr>
            <w:tcW w:w="1555" w:type="dxa"/>
            <w:vAlign w:val="center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275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28.77</w:t>
            </w:r>
          </w:p>
        </w:tc>
        <w:tc>
          <w:tcPr>
            <w:tcW w:w="127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88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993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0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23</w:t>
            </w:r>
          </w:p>
        </w:tc>
      </w:tr>
      <w:tr w:rsidR="000B20F0" w:rsidRPr="000B20F0" w:rsidTr="008C602B">
        <w:trPr>
          <w:jc w:val="center"/>
        </w:trPr>
        <w:tc>
          <w:tcPr>
            <w:tcW w:w="1555" w:type="dxa"/>
            <w:hideMark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275" w:type="dxa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32.27</w:t>
            </w:r>
          </w:p>
        </w:tc>
        <w:tc>
          <w:tcPr>
            <w:tcW w:w="127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34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69</w:t>
            </w:r>
          </w:p>
        </w:tc>
        <w:tc>
          <w:tcPr>
            <w:tcW w:w="993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34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71</w:t>
            </w:r>
          </w:p>
        </w:tc>
        <w:tc>
          <w:tcPr>
            <w:tcW w:w="992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34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036" w:type="dxa"/>
            <w:vAlign w:val="center"/>
          </w:tcPr>
          <w:p w:rsidR="000B20F0" w:rsidRPr="000B20F0" w:rsidRDefault="000B20F0" w:rsidP="000B20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- 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Pr="000B20F0">
              <w:rPr>
                <w:rFonts w:ascii="TH SarabunPSK" w:eastAsia="Calibri" w:hAnsi="TH SarabunPSK" w:cs="TH SarabunPSK"/>
                <w:color w:val="000000"/>
                <w:sz w:val="28"/>
              </w:rPr>
              <w:t>20</w:t>
            </w:r>
          </w:p>
        </w:tc>
      </w:tr>
    </w:tbl>
    <w:p w:rsidR="000B20F0" w:rsidRPr="000B20F0" w:rsidRDefault="000B20F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0B20F0" w:rsidRPr="000B20F0" w:rsidRDefault="004332B0" w:rsidP="000B20F0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จากตาราง 11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พบว่า 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ผลการทดสอบทางการศึกษาระดับชาติขั้นพื้นฐาน (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O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-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NET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)  ของนักเรียนชั้นมัธยมศึกษาปีที่ 3  ปีการศึกษา 2566 ของสำนักงานเขตพื้นที่การศึกษาประถมศึกษามหาสารคาม เขต 3  เปรียบเทียบกับ ระดับจังหวัด ระดับสำนักงานคณะกรรมการการศึกษาขั้นพื้นฐาน และระดับประเทศ  คะแนนเฉลี่ยโดยรวม ต่ำกว่าทุกระดับระดับ 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5.</w:t>
      </w:r>
      <w:r w:rsidR="000B20F0" w:rsidRPr="000B20F0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ผู้เรียนที่จบการศึกษา ปีการศึกษา 2566 </w:t>
      </w:r>
      <w:r w:rsidR="000B20F0" w:rsidRPr="000B20F0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(ณ วันที่ 30 เมษายน 2567) 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มีผลการประเมินคุณลักษณะอันพึงประสงค์ ระดับดีขึ้นไป คิดเป็นร้อยละ  96.87 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1843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6.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0B20F0" w:rsidRPr="000B20F0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ปีการศึกษา 2566  (ณ วันที่ 30 เมษายน 2567 ) ผู้เรียนในระดับปฐมวัย (อนุบาล 3) ทั้งหมด จำนวน 1,524 คน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มีผลการประเมินพัฒนาการด้านร่างกาย อารมณ์ สังคม และสติปัญญา </w:t>
      </w:r>
      <w:r w:rsidR="006F1B5E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ผ่านเกณฑ์ประเมินคุณภาพระดับ 3  ทั้งสี่ด้าน จำนวน 1,455 คน คิดเป็นร้อยละ 95.47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="004332B0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7.</w:t>
      </w:r>
      <w:r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0B20F0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ผู้เรียน ได้รับการพัฒนาให้มีสมรรถนะและทักษะที่จำเป็นในศตวรรษที่ 21 คิดเป็น</w:t>
      </w:r>
      <w:r w:rsidR="006F1B5E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          </w:t>
      </w:r>
      <w:r w:rsidRPr="000B20F0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ร้อยละ 100 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8.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0B20F0" w:rsidRPr="000B20F0">
        <w:rPr>
          <w:rFonts w:ascii="TH SarabunPSK" w:eastAsia="Calibri" w:hAnsi="TH SarabunPSK" w:cs="TH SarabunPSK"/>
          <w:spacing w:val="-12"/>
          <w:sz w:val="32"/>
          <w:szCs w:val="32"/>
          <w:cs/>
        </w:rPr>
        <w:t xml:space="preserve">ผู้เรียนระดับชั้นประถมศึกษาปีที่ 3 ถึง ชั้นมัธยมศึกษาปีที่ 3 ปีการศึกษา  2566 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>ได้รับการ</w:t>
      </w:r>
      <w:r w:rsidR="00777F9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    </w:t>
      </w:r>
      <w:r w:rsidR="000B20F0" w:rsidRPr="000B20F0">
        <w:rPr>
          <w:rFonts w:ascii="TH SarabunPSK" w:eastAsia="Calibri" w:hAnsi="TH SarabunPSK" w:cs="TH SarabunPSK"/>
          <w:spacing w:val="-6"/>
          <w:sz w:val="32"/>
          <w:szCs w:val="32"/>
          <w:cs/>
        </w:rPr>
        <w:t>คัดกรองผ่านระบบสำรวจแววความสามารถพิเศษ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ด้วยระบบอิเล็กทรอนิกส์ของสำนักวิชาการและมาตรฐานการศึกษา ได้รับการส่งเสริม พัฒนาศักยภาพตามพหุปัญญารายบุคคล จำนวน 9756 คน คิดเป็นร้อยละ 99.92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9.</w:t>
      </w:r>
      <w:r w:rsidR="000B20F0" w:rsidRPr="000B20F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โรงเรียนขยายโอกาส จำนวน 31 โรงเรียน มีการส่ง</w:t>
      </w:r>
      <w:r w:rsidR="000B20F0" w:rsidRPr="000B20F0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เ</w:t>
      </w:r>
      <w:r w:rsidR="000B20F0"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สริมการประเมินความฉลาดรู้ตามแนวทางการประเมิน </w:t>
      </w:r>
      <w:r w:rsidR="000B20F0" w:rsidRPr="000B20F0">
        <w:rPr>
          <w:rFonts w:ascii="TH SarabunPSK" w:eastAsia="Calibri" w:hAnsi="TH SarabunPSK" w:cs="TH SarabunPSK"/>
          <w:spacing w:val="-4"/>
          <w:sz w:val="32"/>
          <w:szCs w:val="32"/>
        </w:rPr>
        <w:t xml:space="preserve">PISA </w:t>
      </w:r>
      <w:r w:rsidR="000B20F0" w:rsidRPr="000B20F0">
        <w:rPr>
          <w:rFonts w:ascii="TH SarabunPSK" w:eastAsia="Calibri" w:hAnsi="TH SarabunPSK" w:cs="TH SarabunPSK"/>
          <w:spacing w:val="-4"/>
          <w:sz w:val="32"/>
          <w:szCs w:val="32"/>
          <w:cs/>
        </w:rPr>
        <w:t>ให้กับนักเรียนระดับชั้นมัธยมศึกษาตอนต้น เพื่อเตรียมความพร้อมรับการประเมินระดับนานาชาติ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ทุกโรงเรียน คิดเป็นร้อยละ 100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10.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สถานศึกษาในสังกัดสำนักงานเขตพื้นที่การศึกษาประถมศึกษามหาสารคาม  เขต  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  ทุกแห่ง มีหลักสูตรสถานศึกษาที่ยืดหยุ่นตอบสนองต่อความถนัดและความสนใจของผู้เรียน  </w:t>
      </w:r>
      <w:r w:rsidR="00777F9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คิดเป็นร้อย 100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สถานศึกษาในสังกัดสำนักงานเขตพื้นที่การศึกษาประถมศึกษามหาสารคาม เขต 3         ทุกแห่ง ที่มีการจัดการเรียนรู้เชิงรุก (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Active Learning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) และมีการวัดและประเมินผลเพื่อพัฒนาการเรียนรู้ของผู้เรียน (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Assessment for Learning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>) ด้วยวิธีการที่หลากหลาย เพื่อส่งเสริมการเรียนรู้เป็นรายบุคคล (</w:t>
      </w:r>
      <w:r w:rsidR="000B20F0" w:rsidRPr="000B20F0">
        <w:rPr>
          <w:rFonts w:ascii="TH SarabunPSK" w:eastAsia="Calibri" w:hAnsi="TH SarabunPSK" w:cs="TH SarabunPSK"/>
          <w:sz w:val="32"/>
          <w:szCs w:val="32"/>
        </w:rPr>
        <w:t>Personalized Learning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) คิดเป็นร้อยละ 100 </w:t>
      </w:r>
    </w:p>
    <w:p w:rsidR="000B20F0" w:rsidRPr="000B20F0" w:rsidRDefault="004332B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0B20F0"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ข้าราชการครูและบุคลากรทางการศึกษา จำนวน 1,717 คน ในสังกัดสำนักงานเขตพื้นที่การศึกษาประถมศึกษามหาสารคาม เขต 3 ได้รับการพัฒนาสมรรถนะที่จำเป็นต่อการปฏิบัติงานและความก้าวหน้าในวิชาชีพ ทุกคน คิดเป็นร้อยละ 100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20F0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/>
          <w:sz w:val="32"/>
          <w:szCs w:val="32"/>
          <w:cs/>
        </w:rPr>
        <w:t>13.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สถานศึกษาทุกแห่งในสังกัด มีการจัดกิจกรรมส่งเสริมการจัดการเรียนรู้ประวัติศาสตร์ หน้าที่พลเมือง ศีลธรรม และประชาธิปไตย คิดเป็นร้อยละ </w:t>
      </w:r>
      <w:r w:rsidRPr="000B20F0">
        <w:rPr>
          <w:rFonts w:ascii="TH SarabunPSK" w:eastAsia="Calibri" w:hAnsi="TH SarabunPSK" w:cs="TH SarabunPSK"/>
          <w:sz w:val="32"/>
          <w:szCs w:val="32"/>
        </w:rPr>
        <w:t>100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vanish/>
          <w:sz w:val="32"/>
          <w:szCs w:val="32"/>
          <w:cs/>
        </w:rPr>
      </w:pP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0B20F0">
        <w:rPr>
          <w:rFonts w:ascii="TH SarabunPSK" w:eastAsia="Calibri" w:hAnsi="TH SarabunPSK" w:cs="TH SarabunPSK"/>
          <w:sz w:val="32"/>
          <w:szCs w:val="32"/>
        </w:rPr>
        <w:tab/>
      </w:r>
      <w:r w:rsidRPr="000B20F0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/>
          <w:sz w:val="32"/>
          <w:szCs w:val="32"/>
          <w:cs/>
        </w:rPr>
        <w:t>14.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สถานศึกษาทุกแห่งในสังกัด  ส่งเสริม สนับสนุนการจัดกิจกรรมพัฒนาผู้เรียน ครบทั้ง 3 ลักษณะ คือ</w:t>
      </w:r>
      <w:r w:rsidRPr="000B20F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B20F0">
        <w:rPr>
          <w:rFonts w:ascii="TH SarabunPSK" w:eastAsia="Calibri" w:hAnsi="TH SarabunPSK" w:cs="TH SarabunPSK"/>
          <w:sz w:val="32"/>
          <w:szCs w:val="32"/>
          <w:cs/>
        </w:rPr>
        <w:t>กิจกรรมแนะแนว  กิจกรรมนักเรียน และกิจกรรมเพื่อสังคมและสาธารณประโยชน์ คิดเป็นร้อยละ 100</w:t>
      </w:r>
    </w:p>
    <w:p w:rsidR="000B20F0" w:rsidRPr="000B20F0" w:rsidRDefault="000B20F0" w:rsidP="000B20F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A86DD7" w:rsidRPr="00870DC3" w:rsidRDefault="00870DC3" w:rsidP="000B20F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1.4.3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602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8C602B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</w:t>
      </w:r>
    </w:p>
    <w:p w:rsidR="008C602B" w:rsidRPr="008C602B" w:rsidRDefault="00A86DD7" w:rsidP="0066435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</w:t>
      </w:r>
      <w:r w:rsidR="00870DC3">
        <w:rPr>
          <w:rFonts w:ascii="TH SarabunPSK" w:hAnsi="TH SarabunPSK" w:cs="TH SarabunPSK"/>
          <w:sz w:val="32"/>
          <w:szCs w:val="32"/>
        </w:rPr>
        <w:tab/>
      </w:r>
      <w:r w:rsidR="00870DC3">
        <w:rPr>
          <w:rFonts w:ascii="TH SarabunPSK" w:hAnsi="TH SarabunPSK" w:cs="TH SarabunPSK"/>
          <w:sz w:val="32"/>
          <w:szCs w:val="32"/>
        </w:rPr>
        <w:tab/>
      </w:r>
      <w:r w:rsidR="0066435B">
        <w:rPr>
          <w:rFonts w:ascii="TH SarabunPSK" w:hAnsi="TH SarabunPSK" w:cs="TH SarabunPSK"/>
          <w:sz w:val="32"/>
          <w:szCs w:val="32"/>
        </w:rPr>
        <w:tab/>
      </w:r>
      <w:r w:rsidR="008C602B" w:rsidRPr="008C60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="008C602B" w:rsidRPr="008C602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3 </w:t>
      </w:r>
      <w:r w:rsidR="008C602B" w:rsidRPr="008C602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มีการกำหนดนโยบายและมีแนวทางการติดตามที่ชัดเจน ทำให้ผู้เกี่ยวข้องมีความเข้าใจและปฏิบัติได้ตรงกัน บุคลากรที่เกี่ยวข้องมีส่วนร่วม ในการกำหนดนโยบาย แนวทางดำเนินงานร่วมกัน สถานศึกษามีแนวทางในการปฏิบัติงานที่ชัดเจน บุคลากร มีความรู้ความเข้าใจในการปฏิบัติงาน</w:t>
      </w:r>
      <w:r w:rsidR="008C602B" w:rsidRPr="008C602B">
        <w:rPr>
          <w:rFonts w:ascii="TH SarabunIT๙" w:eastAsia="Calibri" w:hAnsi="TH SarabunIT๙" w:cs="TH SarabunIT๙"/>
          <w:sz w:val="32"/>
          <w:szCs w:val="32"/>
          <w:cs/>
        </w:rPr>
        <w:t>สถานศึกษาได้รับการส่งเสริมและพัฒนาการดำเนินงานดังนี้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</w:rPr>
        <w:tab/>
      </w:r>
      <w:r w:rsidRPr="008C602B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และสถานศึกษาในสังกัด    มีระบบบริหารจัดการที่เป็น</w:t>
      </w:r>
      <w:proofErr w:type="spellStart"/>
      <w:r w:rsidRPr="008C602B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คิดเป็นร้อยละ 100</w:t>
      </w:r>
    </w:p>
    <w:p w:rsidR="008C602B" w:rsidRPr="008C602B" w:rsidRDefault="008C602B" w:rsidP="008C602B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มีระบบข้อมูลสารสนเทศที่สามารถใช้ในการวางแผนการจัดการศึกษาได้อย่างมีประสิทธิภาพ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C602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ordia New" w:hAnsi="TH SarabunPSK" w:cs="TH SarabunPSK"/>
          <w:sz w:val="32"/>
          <w:szCs w:val="32"/>
        </w:rPr>
        <w:tab/>
      </w:r>
      <w:r w:rsidR="004332B0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="004A3ED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C602B">
        <w:rPr>
          <w:rFonts w:ascii="TH SarabunPSK" w:eastAsia="Cordia New" w:hAnsi="TH SarabunPSK" w:cs="TH SarabunPSK"/>
          <w:sz w:val="32"/>
          <w:szCs w:val="32"/>
          <w:cs/>
        </w:rPr>
        <w:t>การบริหารจัดการโรงเรียนขนาดเล็ก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ในปีงบประมาณ พ.ศ.2567 </w:t>
      </w:r>
      <w:proofErr w:type="spellStart"/>
      <w:r w:rsidRPr="008C602B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8C602B">
        <w:rPr>
          <w:rFonts w:ascii="TH SarabunPSK" w:eastAsia="Calibri" w:hAnsi="TH SarabunPSK" w:cs="TH SarabunPSK"/>
          <w:sz w:val="32"/>
          <w:szCs w:val="32"/>
          <w:cs/>
        </w:rPr>
        <w:t>.มหาสารคาม เขต 3  มีโรงเรียนขนาดเล็กทีมีนักเรียน 120 คน ลงมาจำนวน 102 โรงเรียน ดังนี้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-  โรงเรียนไม่มีนักเรียน                  </w:t>
      </w:r>
      <w:r w:rsidR="004A3ED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A3ED8">
        <w:rPr>
          <w:rFonts w:ascii="TH SarabunPSK" w:eastAsia="Calibri" w:hAnsi="TH SarabunPSK" w:cs="TH SarabunPSK"/>
          <w:sz w:val="32"/>
          <w:szCs w:val="32"/>
          <w:cs/>
        </w:rPr>
        <w:t xml:space="preserve">  จำนวน  6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 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-  โรงเรียนที่มีนักเรียน 0-60  คน       </w:t>
      </w:r>
      <w:r w:rsidR="004A3ED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A3ED8">
        <w:rPr>
          <w:rFonts w:ascii="TH SarabunPSK" w:eastAsia="Calibri" w:hAnsi="TH SarabunPSK" w:cs="TH SarabunPSK"/>
          <w:sz w:val="32"/>
          <w:szCs w:val="32"/>
          <w:cs/>
        </w:rPr>
        <w:t xml:space="preserve"> จำนวน 46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 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-  โรงเรียนที่มีนักเรียน 61 – 120  คน </w:t>
      </w:r>
      <w:r w:rsidR="004A3ED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4A3ED8">
        <w:rPr>
          <w:rFonts w:ascii="TH SarabunPSK" w:eastAsia="Calibri" w:hAnsi="TH SarabunPSK" w:cs="TH SarabunPSK"/>
          <w:sz w:val="32"/>
          <w:szCs w:val="32"/>
          <w:cs/>
        </w:rPr>
        <w:t xml:space="preserve">จำนวน 50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บริหารจัดการดังนี้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</w:p>
    <w:p w:rsidR="008C602B" w:rsidRPr="008C602B" w:rsidRDefault="008C602B" w:rsidP="006643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cs/>
        </w:rPr>
        <w:t xml:space="preserve">    </w:t>
      </w:r>
      <w:r w:rsidRPr="008C602B">
        <w:rPr>
          <w:rFonts w:ascii="TH SarabunPSK" w:eastAsia="Calibri" w:hAnsi="TH SarabunPSK" w:cs="TH SarabunPSK"/>
          <w:cs/>
        </w:rPr>
        <w:tab/>
      </w:r>
      <w:r w:rsidRPr="008C602B">
        <w:rPr>
          <w:rFonts w:ascii="TH SarabunPSK" w:eastAsia="Calibri" w:hAnsi="TH SarabunPSK" w:cs="TH SarabunPSK"/>
          <w:cs/>
        </w:rPr>
        <w:tab/>
      </w:r>
      <w:r w:rsidRPr="008C602B">
        <w:rPr>
          <w:rFonts w:ascii="TH SarabunPSK" w:eastAsia="Calibri" w:hAnsi="TH SarabunPSK" w:cs="TH SarabunPSK"/>
          <w:cs/>
        </w:rPr>
        <w:tab/>
      </w:r>
      <w:r w:rsidR="0066435B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>1) เครือข่ายเรียนรวม ปีการศึกษา 2567  มีโรงเรียนเรียนรวม จำนวน 15 โรงเรียน เป็นโรงเรียนขนาดเล็กที่ไปเรียนรวมกับโรงเรียนหลัก จำนวน 10 โรงเรียน  ขนาดเล็กที่เป็นโรงเรียนหลัก จำนวน 5 โรง จากทั้งหมด  96 โรงเรียน คิดเป็นร้อยละ  15.62</w:t>
      </w:r>
    </w:p>
    <w:p w:rsidR="008C602B" w:rsidRPr="008C602B" w:rsidRDefault="0066435B" w:rsidP="0066435B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</w:t>
      </w:r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2) จัดการเรียนรู้โดยระบบเทคโนโลยีสารสนเทศ สำนักงานเขตพื้นที่การศึกษาประถมศึกษามหาสารคาม เขต 3 สนับสนุนให้โรงเรียนขนาดเล็กจัดการเรียนรู้โดยระบบเทคโนโลยี ด้วยการจัดการเรียนการสอนผ่านดาวเทียม (</w:t>
      </w:r>
      <w:r w:rsidR="008C602B" w:rsidRPr="008C602B">
        <w:rPr>
          <w:rFonts w:ascii="TH SarabunPSK" w:eastAsia="Calibri" w:hAnsi="TH SarabunPSK" w:cs="TH SarabunPSK"/>
          <w:sz w:val="32"/>
          <w:szCs w:val="32"/>
        </w:rPr>
        <w:t>Distance Learning Television ; DLTV</w:t>
      </w:r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) เพื่อแก้ปัญหาการขาดแคลนครูในโรงเรียนขนาดเล็ก ครูไม่ครบชั้นเรียนและครูไม่ตรงสาขาวิชา  จำนวน 81 โรงเรียน คิดเป็นร้อยละ 84.38</w:t>
      </w:r>
    </w:p>
    <w:p w:rsidR="008C602B" w:rsidRPr="008C602B" w:rsidRDefault="0066435B" w:rsidP="0066435B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3) โรงเรียนที่ไม่มีนักเรียน ได้ดำเนินการประกาศเลิกสถานศึกษาศึกษาขั้นพื้นฐาน ตั้งแต่ภาคเรียนที่ 1/2568 เป็นต้นไป  จำนนวน  2 โรงเรียน อยู่ระหว่างดำเนินการเลิกสถานศึกษาขั้นพื้นฐาน จำนวน 4 โรงเรียน</w:t>
      </w:r>
    </w:p>
    <w:p w:rsidR="008C602B" w:rsidRPr="008C602B" w:rsidRDefault="008C602B" w:rsidP="008C602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cs/>
        </w:rPr>
        <w:tab/>
      </w:r>
      <w:r w:rsidRPr="008C602B">
        <w:rPr>
          <w:rFonts w:ascii="TH SarabunPSK" w:eastAsia="Calibri" w:hAnsi="TH SarabunPSK" w:cs="TH SarabunPSK"/>
          <w:cs/>
        </w:rPr>
        <w:tab/>
        <w:t xml:space="preserve">     </w:t>
      </w:r>
      <w:r w:rsidR="004332B0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โรงเรียนในสังกัดสำนักงานเขตพื้นที่การศึกษาประถมศึกษามหาสารคาม เขต 3  มีผลการประเมินคุณภาพภายในจากคณะกรรมการติดตาม ตรวจสอบและประเมินคุณภาพการศึกษาของเขตพื้นที่การศึกษาผ่านเกณฑ์ ร้อยละ 100  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8C602B">
        <w:rPr>
          <w:rFonts w:ascii="TH SarabunPSK" w:eastAsia="Calibri" w:hAnsi="TH SarabunPSK" w:cs="TH SarabunPSK"/>
          <w:sz w:val="32"/>
          <w:szCs w:val="32"/>
        </w:rPr>
        <w:tab/>
      </w:r>
      <w:r w:rsidRPr="008C602B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 w:hint="cs"/>
          <w:sz w:val="32"/>
          <w:szCs w:val="32"/>
          <w:cs/>
        </w:rPr>
        <w:t>5.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ครูและบุคลากรทางการศึกษาทุกคน ได้รับการอบรมพัฒนาตามขอบข่ายการพัฒนาและหลักสูตรที่สำนักงานคณะกรรมการการศึกษาขั้นพื้นฐานกำหนด คิดเป็นร้อยละ 100</w:t>
      </w:r>
    </w:p>
    <w:p w:rsidR="00A86DD7" w:rsidRPr="008C602B" w:rsidRDefault="00EC3376" w:rsidP="008C602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602B">
        <w:rPr>
          <w:rFonts w:ascii="TH SarabunPSK" w:hAnsi="TH SarabunPSK" w:cs="TH SarabunPSK"/>
          <w:sz w:val="32"/>
          <w:szCs w:val="32"/>
        </w:rPr>
        <w:tab/>
      </w:r>
      <w:r w:rsidRPr="008C602B">
        <w:rPr>
          <w:rFonts w:ascii="TH SarabunPSK" w:hAnsi="TH SarabunPSK" w:cs="TH SarabunPSK"/>
          <w:sz w:val="32"/>
          <w:szCs w:val="32"/>
        </w:rPr>
        <w:tab/>
      </w:r>
      <w:r w:rsidR="004F31BF" w:rsidRPr="008C602B">
        <w:rPr>
          <w:rFonts w:ascii="TH SarabunPSK" w:hAnsi="TH SarabunPSK" w:cs="TH SarabunPSK"/>
          <w:b/>
          <w:bCs/>
          <w:sz w:val="32"/>
          <w:szCs w:val="32"/>
        </w:rPr>
        <w:t>1.4.4</w:t>
      </w:r>
      <w:r w:rsidR="00A86DD7" w:rsidRPr="008C60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8C602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8C602B" w:rsidRPr="008C602B">
        <w:rPr>
          <w:rFonts w:ascii="TH SarabunPSK" w:hAnsi="TH SarabunPSK" w:cs="TH SarabunPSK"/>
          <w:b/>
          <w:bCs/>
          <w:sz w:val="32"/>
          <w:szCs w:val="32"/>
          <w:cs/>
        </w:rPr>
        <w:t>ความปลอดภัย</w:t>
      </w:r>
    </w:p>
    <w:p w:rsidR="008C602B" w:rsidRPr="008C602B" w:rsidRDefault="00A86DD7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hAnsi="TH SarabunPSK" w:cs="TH SarabunPSK"/>
          <w:sz w:val="32"/>
          <w:szCs w:val="32"/>
        </w:rPr>
        <w:tab/>
      </w:r>
      <w:r w:rsidRPr="008C602B">
        <w:rPr>
          <w:rFonts w:ascii="TH SarabunPSK" w:hAnsi="TH SarabunPSK" w:cs="TH SarabunPSK"/>
          <w:sz w:val="32"/>
          <w:szCs w:val="32"/>
        </w:rPr>
        <w:tab/>
      </w:r>
      <w:r w:rsidR="00EC3376" w:rsidRPr="008C602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6435B">
        <w:rPr>
          <w:rFonts w:ascii="TH SarabunPSK" w:eastAsia="Calibri" w:hAnsi="TH SarabunPSK" w:cs="TH SarabunPSK"/>
          <w:sz w:val="32"/>
          <w:szCs w:val="32"/>
        </w:rPr>
        <w:tab/>
      </w:r>
      <w:r w:rsidR="0066435B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/>
          <w:sz w:val="32"/>
          <w:szCs w:val="32"/>
        </w:rPr>
        <w:t>1.</w:t>
      </w:r>
      <w:r w:rsidR="008C602B" w:rsidRPr="008C602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 จัดตั้งศูนย์บริหารความสุขและความปลอดภัย (</w:t>
      </w:r>
      <w:r w:rsidR="008C602B" w:rsidRPr="008C602B">
        <w:rPr>
          <w:rFonts w:ascii="TH SarabunPSK" w:eastAsia="Calibri" w:hAnsi="TH SarabunPSK" w:cs="TH SarabunPSK"/>
          <w:sz w:val="32"/>
          <w:szCs w:val="32"/>
        </w:rPr>
        <w:t xml:space="preserve">OBEC Happiness and Safety Center </w:t>
      </w:r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) เป็นศูนย์กลางข้อมูลด้านสุขภาพจิตและความปลอดภัยของสำนักงานเขตพื้นที่การศึกษา และ</w:t>
      </w:r>
      <w:proofErr w:type="spellStart"/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="008C602B"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การกับหน่วยงานที่เกี่ยวข้อง ดำเนินการสร้างความรู้ ความเข้าใจ และส่งเสริม สนับสนุนการปลูกฝังความรู้ ทักษะ และเจนคติในการเสริมสร้าง สุขภาพจิตที่ดี คุ้มครอง ดูแล ช่วยเหลือ และแก้ไขปัญหาสุขภาพจิต และภัยต่าง ๆ รับเรื่องร้องเรียน ร้องทุกข์ ให้คำปรึกษาเกี่ยวข้องกับการบริหารความสุขและความปลอดภัย ของนักเรียน ครูและบุคลากรทางการศึกษา 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1134"/>
        </w:tabs>
        <w:spacing w:after="0" w:line="240" w:lineRule="auto"/>
        <w:ind w:firstLine="142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="004332B0">
        <w:rPr>
          <w:rFonts w:ascii="TH SarabunPSK" w:eastAsia="Calibri" w:hAnsi="TH SarabunPSK" w:cs="TH SarabunPSK"/>
          <w:sz w:val="32"/>
          <w:szCs w:val="32"/>
        </w:rPr>
        <w:tab/>
      </w:r>
      <w:r w:rsidR="004332B0">
        <w:rPr>
          <w:rFonts w:ascii="TH SarabunPSK" w:eastAsia="Calibri" w:hAnsi="TH SarabunPSK" w:cs="TH SarabunPSK"/>
          <w:sz w:val="32"/>
          <w:szCs w:val="32"/>
        </w:rPr>
        <w:tab/>
        <w:t>2.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C602B">
        <w:rPr>
          <w:rFonts w:ascii="TH SarabunPSK" w:eastAsia="Calibri" w:hAnsi="TH SarabunPSK" w:cs="TH SarabunPSK"/>
          <w:spacing w:val="-6"/>
          <w:sz w:val="32"/>
          <w:szCs w:val="32"/>
          <w:cs/>
        </w:rPr>
        <w:t>สถานศึกษาในสังกัด มีการประเมินความเสี่ยง และมีแผน/มาตรการ ในการรับมือด้านความปลอดภัย ทุกรูปแบบ คิดเป็นร้อยละ 100</w:t>
      </w:r>
    </w:p>
    <w:p w:rsidR="008C602B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 w:line="276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="004332B0">
        <w:rPr>
          <w:rFonts w:ascii="TH SarabunPSK" w:eastAsia="Calibri" w:hAnsi="TH SarabunPSK" w:cs="TH SarabunPSK"/>
          <w:sz w:val="32"/>
          <w:szCs w:val="32"/>
        </w:rPr>
        <w:tab/>
        <w:t>3.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ครูและบุคลากรทางการศึกษา </w:t>
      </w:r>
      <w:r w:rsidRPr="008C602B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มีความรู้ ความเข้าใจ ในการสร้างภูมิคุ้มกัน พร้อมรับมือการเปลี่ยนแปลงและภัยคุกคามรูปแบบใหม่  </w:t>
      </w:r>
    </w:p>
    <w:p w:rsidR="00A86DD7" w:rsidRPr="008C602B" w:rsidRDefault="008C602B" w:rsidP="008C60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ab/>
      </w:r>
      <w:r w:rsidR="004332B0">
        <w:rPr>
          <w:rFonts w:ascii="TH SarabunPSK" w:eastAsia="Calibri" w:hAnsi="TH SarabunPSK" w:cs="TH SarabunPSK"/>
          <w:sz w:val="32"/>
          <w:szCs w:val="32"/>
        </w:rPr>
        <w:tab/>
        <w:t>4.</w:t>
      </w:r>
      <w:r w:rsidRPr="008C602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ผู้เรียนที่มีความรู้ความเข้าใจ </w:t>
      </w:r>
      <w:proofErr w:type="gramStart"/>
      <w:r w:rsidRPr="008C602B">
        <w:rPr>
          <w:rFonts w:ascii="TH SarabunPSK" w:eastAsia="Calibri" w:hAnsi="TH SarabunPSK" w:cs="TH SarabunPSK"/>
          <w:sz w:val="32"/>
          <w:szCs w:val="32"/>
          <w:cs/>
        </w:rPr>
        <w:t>และทักษะเพื่อรับมือกับภัยคุกคามรูปแบบใหม่ทุกรูปแบบและทุกประเภท  คิดเป็น</w:t>
      </w:r>
      <w:proofErr w:type="gramEnd"/>
      <w:r w:rsidRPr="008C602B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</w:t>
      </w:r>
      <w:r w:rsidR="00EC3376" w:rsidRPr="008C602B">
        <w:rPr>
          <w:rFonts w:ascii="TH SarabunPSK" w:hAnsi="TH SarabunPSK" w:cs="TH SarabunPSK"/>
          <w:sz w:val="32"/>
          <w:szCs w:val="32"/>
        </w:rPr>
        <w:t xml:space="preserve"> </w:t>
      </w:r>
    </w:p>
    <w:p w:rsidR="002875D9" w:rsidRPr="002875D9" w:rsidRDefault="00EC3376" w:rsidP="002875D9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C602B">
        <w:rPr>
          <w:rFonts w:ascii="TH SarabunPSK" w:hAnsi="TH SarabunPSK" w:cs="TH SarabunPSK"/>
          <w:sz w:val="32"/>
          <w:szCs w:val="32"/>
        </w:rPr>
        <w:tab/>
      </w:r>
      <w:r w:rsidRPr="008C602B">
        <w:rPr>
          <w:rFonts w:ascii="TH SarabunPSK" w:hAnsi="TH SarabunPSK" w:cs="TH SarabunPSK"/>
          <w:b/>
          <w:bCs/>
          <w:sz w:val="32"/>
          <w:szCs w:val="32"/>
        </w:rPr>
        <w:tab/>
      </w:r>
      <w:r w:rsidR="004F31BF" w:rsidRPr="008C602B">
        <w:rPr>
          <w:rFonts w:ascii="TH SarabunPSK" w:hAnsi="TH SarabunPSK" w:cs="TH SarabunPSK"/>
          <w:b/>
          <w:bCs/>
          <w:sz w:val="32"/>
          <w:szCs w:val="32"/>
        </w:rPr>
        <w:t>1.4.5</w:t>
      </w:r>
      <w:r w:rsidRPr="008C60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8C602B">
        <w:rPr>
          <w:rFonts w:ascii="TH SarabunPSK" w:hAnsi="TH SarabunPSK" w:cs="TH SarabunPSK"/>
          <w:b/>
          <w:bCs/>
          <w:sz w:val="32"/>
          <w:szCs w:val="32"/>
          <w:cs/>
        </w:rPr>
        <w:t>รางวัลและเกียรติบัตรที่ได้รับ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 ระดับสำนักงานเขตพื้นที่การศึกษา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1.1 ได้รับโล่รางวัล ระบบการดูแลช่วยเหลือนักเรียน ประจำปี 2567 ประเภทสำนักงานเขตพื้นที่การศึกษา ระดับยอดเยี่ยม จากสำนักงานคณะกรรมการการศึกษาขั้นพื้นฐาน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1.2 ได้รับโล่รางวัลสำนักงานเขตพื้นที่การศึกษาที่มีผลการป</w:t>
      </w:r>
      <w:r>
        <w:rPr>
          <w:rFonts w:ascii="TH SarabunPSK" w:eastAsia="Calibri" w:hAnsi="TH SarabunPSK" w:cs="TH SarabunPSK"/>
          <w:sz w:val="32"/>
          <w:szCs w:val="32"/>
          <w:cs/>
        </w:rPr>
        <w:t>ระเมินการบริหารจัดการศึกษา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ขั้นพื้นฐาน ประจำปีงบประมาณ พ.ศ.2567 ระดับคุณภาพดีเยี่ยม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1.3 ผลการติดตาม ประเมินผล การบริหารและการจัดการศึกษาขั้นพื้นฐานตามประเด็น       ที่สอดคล้องกับนโยบายและจุดเน้น นโยบายระยะเร่งด่วน และตัวชี้วัดแผนปฏิบัติการของสำนักงาน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lastRenderedPageBreak/>
        <w:t>คณะกรรมการการศึกษาขั้นพื้นฐาน ประจำปีงบประมาณ พ.ศ. 2567 คะแนนเฉลี่ย 4.79 ระดับคุณภาพ      ดีเยี่ยม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1.4 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 ได้รับเกียรติบัตรมีการบริหารจัดการองค์กรและผลการปฏิบัติงานที่ประสบผลสำเร็จ ระดับยอดเยี่ยม ตามนโยบายกระทรวงศึกษาธิการ และนโยบายสำนักงานคณะกรรมการการศึกษาขั้นพื้นฐาน ปีงบประมาณ พ.ศ.2567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1.5 ผลการติดตาม ประเมินผล การบริหารและการจัดการศึกษาขั้นพื้นฐานของสำนักงานเขตพื้นที่การศึกษาตามมาตรฐานสำนักงานเขตพื้นที่การศึกษา พ.ศ.256</w:t>
      </w:r>
      <w:r>
        <w:rPr>
          <w:rFonts w:ascii="TH SarabunPSK" w:eastAsia="Calibri" w:hAnsi="TH SarabunPSK" w:cs="TH SarabunPSK"/>
          <w:sz w:val="32"/>
          <w:szCs w:val="32"/>
          <w:cs/>
        </w:rPr>
        <w:t>0 ประจำปีงบประมาณ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2567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ได้ระดับดีมาก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1.6 ผลการประเมินคุณธรรมและความโปร่งใสในการดำเนินงานของสำนักงานเขตพื้นที่การศึกษา ออนไลน์ (</w:t>
      </w:r>
      <w:r w:rsidRPr="002875D9">
        <w:rPr>
          <w:rFonts w:ascii="TH SarabunPSK" w:eastAsia="Calibri" w:hAnsi="TH SarabunPSK" w:cs="TH SarabunPSK"/>
          <w:sz w:val="32"/>
          <w:szCs w:val="32"/>
        </w:rPr>
        <w:t xml:space="preserve">Integrity and Transparency Assessment Online : ITA Online)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ประจำประมาณ พ.ศ.2567  ได้คะแนน 97.19 คะแนน ระดับผ่านดีเยี่ยม โดยมีคะแนนพัฒนาการเพิ่มขึ้น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อยู่ที่ +3.28</w:t>
      </w:r>
    </w:p>
    <w:p w:rsidR="002875D9" w:rsidRPr="00BC3163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C3163">
        <w:rPr>
          <w:rFonts w:ascii="TH SarabunPSK" w:eastAsia="Calibri" w:hAnsi="TH SarabunPSK" w:cs="TH SarabunPSK"/>
          <w:spacing w:val="-6"/>
          <w:sz w:val="32"/>
          <w:szCs w:val="32"/>
          <w:cs/>
        </w:rPr>
        <w:t>1.7  ผลการเบิกจ่ายงบประมาณรายจ่ายประจำปีงบประมาณ พ.ศ.</w:t>
      </w:r>
      <w:r w:rsidRPr="00BC3163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BC3163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2567 ณ สิ้นไตรมาสที่ 4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  <w:t>-  งบดำเนินงาน  ผลการเบิกจ่ายร้อยละ  99.54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  <w:t xml:space="preserve">-  งบลงทุน        ผลการเบิกจ่ายร้อยละ   </w:t>
      </w:r>
      <w:r w:rsidR="00777F9C">
        <w:rPr>
          <w:rFonts w:ascii="TH SarabunPSK" w:eastAsia="Calibri" w:hAnsi="TH SarabunPSK" w:cs="TH SarabunPSK"/>
          <w:sz w:val="32"/>
          <w:szCs w:val="32"/>
          <w:cs/>
        </w:rPr>
        <w:t>98.82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  <w:t>-  งบเงินอุดหนุน ผลการเบิกจ่าย ร้อยละ  99.93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  <w:t>-  งบรายจ่ายอื่น  ผลการเบิกจ่าย ร้อยละ  99.38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 ระดับสถานศึกษา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2.1  โครงการสถานศึกษาสีขาว ปลอดยาเสพติดและอบายมุข ประจำปี 2567 ดังนี้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 โรงเรียนบ้าน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เลิง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>ใต้ รักษามาตรฐานระดับเพชร ปีที่ 2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 โรงเรียนบ้านศรีสุข รักษามาตรฐานระดับเพชร ปีที่ 1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 โรงเรียนบ้านทิพโสต รางวัลระดับเพชร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4. โรงเรียนบ้านวังจาน รางวัลระดับเพชร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5. โรงเรียนบ้านแพงหนองเหนือ รางวัลระดับเพชร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6. โรงเรียนบ้านแพงหนองเหนือ รางวัลระดับเพชร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7. โรงเรียนบ้านเขื่อน (เขื่อนศึกษา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คาร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>) รางวัลระดับเพชร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8. ได้รับรางวัล ระดับทอง จำนวน 56 โรงเรียน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9. ได้รับรางวัลระดับเงินจำนวน 23 โรงเรียน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2.2 รางวัลสถานศึกษาต้นแบบการแนะแนวนักเรียนเพื่อที่ปรึกษา (</w:t>
      </w:r>
      <w:r w:rsidRPr="002875D9">
        <w:rPr>
          <w:rFonts w:ascii="TH SarabunPSK" w:eastAsia="Calibri" w:hAnsi="TH SarabunPSK" w:cs="TH SarabunPSK"/>
          <w:sz w:val="32"/>
          <w:szCs w:val="32"/>
        </w:rPr>
        <w:t xml:space="preserve">YC: Youth Counselor)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วิถีใหม่ ปีการศึกษา 256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7 ระดับประเทศ จำนวน 4 โรงเรียน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1. โรงเรียนบ้านหนองซอน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2. โรงเรียนบ้านเชียงยืน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 โรงเรียนบ้านหนอง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กุง</w:t>
      </w:r>
      <w:proofErr w:type="spellEnd"/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4. โรงเรียนบ้านโนนสูงวังขอนจิก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2.3 โรงเรียนบ้านห้วยแคนโนนสูง ได้รับเกียรติบัตร โรงเรียนต้นแบบสหกรณ์โรงเรียน ระดับประเทศ  รุ่นที่ 4 (ห้อง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แล็บสอน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>อาชีพ ) โครงการสหกรณ์โรงเรียน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2.4 รางวัลโรงเรียนอี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โคสคูล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 ระดับต้น (</w:t>
      </w:r>
      <w:r w:rsidRPr="002875D9">
        <w:rPr>
          <w:rFonts w:ascii="TH SarabunPSK" w:eastAsia="Calibri" w:hAnsi="TH SarabunPSK" w:cs="TH SarabunPSK"/>
          <w:sz w:val="32"/>
          <w:szCs w:val="32"/>
        </w:rPr>
        <w:t xml:space="preserve">Eco-School Beginner)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ระดับประเทศ จำนวน 2 โรงเรียน ได้แก่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 โรงเรียนบ้านเขื่อน (เขื่อนศึกษา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คาร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 โรงเรียนเหล่าพ่อหา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2.5 รางวัลระบบดูแลช่วยเหลือนักเรียน ประจำปีการศึกษา 2567 ประเภทสถานศึกษา ระดับเขตตรวจราชการ จำนวน 3 โรงเรียน ได้แก่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 โรงเรียนบ้าน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เลิง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ใต้ ระดับยอดเยี่ยม อันดับที่ 4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2. โรงเรียนหนองสระพังโนนสะอาด ระดับยอดเยี่ยม อันดับที่ 7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3. โรงเรียนบ้านเชียงยืน ระดับยอดเยี่ยม อันดับที่ 7  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 ระดับนักเรียน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3.1 นักเรียนชั้นประถมศึกษาปีที่ 1 มีผลการประเมินความสามารถด้านการอ่านของผู้เรียน (</w:t>
      </w:r>
      <w:r w:rsidRPr="002875D9">
        <w:rPr>
          <w:rFonts w:ascii="TH SarabunPSK" w:eastAsia="Calibri" w:hAnsi="TH SarabunPSK" w:cs="TH SarabunPSK"/>
          <w:sz w:val="32"/>
          <w:szCs w:val="32"/>
        </w:rPr>
        <w:t xml:space="preserve">Reading Test: RT)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ได้คะแนนเต็ม 100 จำนวน 152 คน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3.2 นักเรียนชั้นประถมศึกษาปีที่ 3 ปีการศึกษา 2566 ทีมีผลการประเมินคุณภาพผู้เรียน (</w:t>
      </w:r>
      <w:r w:rsidRPr="002875D9">
        <w:rPr>
          <w:rFonts w:ascii="TH SarabunPSK" w:eastAsia="Calibri" w:hAnsi="TH SarabunPSK" w:cs="TH SarabunPSK"/>
          <w:sz w:val="32"/>
          <w:szCs w:val="32"/>
        </w:rPr>
        <w:t xml:space="preserve">National Test : NT)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เต็ม 100 จำนวน 66 คน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3.3 นักเรียนชั้นประถมศึกษาปีที่ 6 ปีการศึกษา 2566 ที่มีผลการทดสอบทางการศึกษาระดับชาติได้คะแนนเต็ม 100 จำนวน 3 ราย ดังนี้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1. เด็กหญิงจิ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ราวร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รณ  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>ริแสวง โรงเรี</w:t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 xml:space="preserve">ยนบ้านโนนเมืองสองคอน </w:t>
      </w:r>
      <w:r w:rsidR="00353F7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วิชาคณิตศาสตร์</w:t>
      </w:r>
    </w:p>
    <w:p w:rsidR="002875D9" w:rsidRPr="002875D9" w:rsidRDefault="002875D9" w:rsidP="002875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2. เด็กชายธัญวุฒิ  </w:t>
      </w:r>
      <w:proofErr w:type="spellStart"/>
      <w:r w:rsidRPr="002875D9">
        <w:rPr>
          <w:rFonts w:ascii="TH SarabunPSK" w:eastAsia="Calibri" w:hAnsi="TH SarabunPSK" w:cs="TH SarabunPSK"/>
          <w:sz w:val="32"/>
          <w:szCs w:val="32"/>
          <w:cs/>
        </w:rPr>
        <w:t>จันทนา</w:t>
      </w:r>
      <w:proofErr w:type="spellEnd"/>
      <w:r w:rsidRPr="002875D9">
        <w:rPr>
          <w:rFonts w:ascii="TH SarabunPSK" w:eastAsia="Calibri" w:hAnsi="TH SarabunPSK" w:cs="TH SarabunPSK"/>
          <w:sz w:val="32"/>
          <w:szCs w:val="32"/>
          <w:cs/>
        </w:rPr>
        <w:t xml:space="preserve">      โรงเรียนบ</w:t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>้าน</w:t>
      </w:r>
      <w:proofErr w:type="spellStart"/>
      <w:r w:rsidR="00353F77">
        <w:rPr>
          <w:rFonts w:ascii="TH SarabunPSK" w:eastAsia="Calibri" w:hAnsi="TH SarabunPSK" w:cs="TH SarabunPSK"/>
          <w:sz w:val="32"/>
          <w:szCs w:val="32"/>
          <w:cs/>
        </w:rPr>
        <w:t>โนนสัง</w:t>
      </w:r>
      <w:proofErr w:type="spellEnd"/>
      <w:r w:rsidR="00353F7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="00353F7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353F77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353F7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875D9">
        <w:rPr>
          <w:rFonts w:ascii="TH SarabunPSK" w:eastAsia="Calibri" w:hAnsi="TH SarabunPSK" w:cs="TH SarabunPSK"/>
          <w:sz w:val="32"/>
          <w:szCs w:val="32"/>
          <w:cs/>
        </w:rPr>
        <w:t>วิชาคณิตศาสตร์</w:t>
      </w:r>
    </w:p>
    <w:p w:rsidR="00A54368" w:rsidRPr="0066435B" w:rsidRDefault="00353F77" w:rsidP="00353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9231"/>
          <w:tab w:val="left" w:pos="10331"/>
        </w:tabs>
        <w:spacing w:after="0"/>
        <w:rPr>
          <w:rFonts w:ascii="TH SarabunPSK" w:hAnsi="TH SarabunPSK" w:cs="TH SarabunPSK"/>
          <w:sz w:val="32"/>
          <w:szCs w:val="32"/>
        </w:rPr>
        <w:sectPr w:rsidR="00A54368" w:rsidRPr="0066435B" w:rsidSect="00C80A3A">
          <w:footerReference w:type="default" r:id="rId8"/>
          <w:pgSz w:w="12240" w:h="15840"/>
          <w:pgMar w:top="2160" w:right="1440" w:bottom="1440" w:left="2160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3. เด็กชายธนพล  ไชยศึก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53F77">
        <w:rPr>
          <w:rFonts w:ascii="TH SarabunPSK" w:hAnsi="TH SarabunPSK" w:cs="TH SarabunPSK"/>
          <w:sz w:val="28"/>
          <w:cs/>
        </w:rPr>
        <w:t>โรงเรียนศรีโกสุมวิทยามิตรภาพที่ 209</w:t>
      </w:r>
      <w:r w:rsidRPr="00353F77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53F77">
        <w:rPr>
          <w:rFonts w:ascii="TH SarabunPSK" w:hAnsi="TH SarabunPSK" w:cs="TH SarabunPSK"/>
          <w:sz w:val="32"/>
          <w:szCs w:val="32"/>
          <w:cs/>
        </w:rPr>
        <w:t>วิชาภาษาอังกฤษ</w:t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E09F32" wp14:editId="12480919">
                <wp:simplePos x="0" y="0"/>
                <wp:positionH relativeFrom="column">
                  <wp:posOffset>1619885</wp:posOffset>
                </wp:positionH>
                <wp:positionV relativeFrom="paragraph">
                  <wp:posOffset>370840</wp:posOffset>
                </wp:positionV>
                <wp:extent cx="6372225" cy="466725"/>
                <wp:effectExtent l="95250" t="76200" r="85725" b="142875"/>
                <wp:wrapNone/>
                <wp:docPr id="438" name="สี่เหลี่ยมผืนผ้ามุมมน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353F77" w:rsidRPr="00031EE3" w:rsidRDefault="00353F77" w:rsidP="00031EE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31E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โครงสร้างการบริหารงานสำนักงานเขตพื้นที่การศึกษาประถมศึกษามหาสารคาม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09F32" id="สี่เหลี่ยมผืนผ้ามุมมน 438" o:spid="_x0000_s1029" style="position:absolute;left:0;text-align:left;margin-left:127.55pt;margin-top:29.2pt;width:501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" fillcolor="#f7caac [1301]" strokecolor="#98b954">
                <v:shadow on="t" color="black" opacity="26214f" origin=".5,-.5" offset="-.74836mm,.74836mm"/>
                <v:textbox>
                  <w:txbxContent>
                    <w:p w:rsidR="00353F77" w:rsidRPr="00031EE3" w:rsidRDefault="00353F77" w:rsidP="00031EE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31EE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โครงสร้างการบริหารงานสำนักงานเขตพื้นที่การศึกษาประถมศึกษามหาสารคาม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  <w:r w:rsidR="0098379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E36DF0" wp14:editId="70FD6AD9">
                <wp:simplePos x="0" y="0"/>
                <wp:positionH relativeFrom="column">
                  <wp:posOffset>2415540</wp:posOffset>
                </wp:positionH>
                <wp:positionV relativeFrom="paragraph">
                  <wp:posOffset>335280</wp:posOffset>
                </wp:positionV>
                <wp:extent cx="4810125" cy="428625"/>
                <wp:effectExtent l="57150" t="19050" r="85725" b="104775"/>
                <wp:wrapNone/>
                <wp:docPr id="473" name="สี่เหลี่ยมผืนผ้ามุมมน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012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47DAB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47DA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ผู้อำนวยการสำนักงานเขตพื้นที่การศึกษาประถมศึกษามหาสารคาม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6DF0" id="สี่เหลี่ยมผืนผ้ามุมมน 473" o:spid="_x0000_s1030" style="position:absolute;left:0;text-align:left;margin-left:190.2pt;margin-top:26.4pt;width:378.7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" fillcolor="#a9d18e" strokecolor="#98b954">
                <v:shadow on="t" color="black" opacity="22937f" origin=",.5" offset="0,.63889mm"/>
                <v:textbox>
                  <w:txbxContent>
                    <w:p w:rsidR="00353F77" w:rsidRPr="00D47DAB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47DAB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ผู้อำนวยการสำนักงานเขตพื้นที่การศึกษาประถมศึกษามหาสารคาม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031EE3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5C49DA" wp14:editId="5C89FE6B">
                <wp:simplePos x="0" y="0"/>
                <wp:positionH relativeFrom="column">
                  <wp:posOffset>4825365</wp:posOffset>
                </wp:positionH>
                <wp:positionV relativeFrom="paragraph">
                  <wp:posOffset>382905</wp:posOffset>
                </wp:positionV>
                <wp:extent cx="0" cy="4535805"/>
                <wp:effectExtent l="57150" t="19050" r="76200" b="93345"/>
                <wp:wrapNone/>
                <wp:docPr id="472" name="ลูกศรเชื่อมต่อแบบตรง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580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87C2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72" o:spid="_x0000_s1026" type="#_x0000_t32" style="position:absolute;margin-left:379.95pt;margin-top:30.15pt;width:0;height:35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" strokecolor="windowText" strokeweight="2pt">
                <v:shadow on="t" color="black" opacity="24903f" origin=",.5" offset="0,.55556mm"/>
              </v:shape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714F79" wp14:editId="0302B518">
                <wp:simplePos x="0" y="0"/>
                <wp:positionH relativeFrom="column">
                  <wp:posOffset>2767965</wp:posOffset>
                </wp:positionH>
                <wp:positionV relativeFrom="paragraph">
                  <wp:posOffset>229870</wp:posOffset>
                </wp:positionV>
                <wp:extent cx="1409700" cy="381000"/>
                <wp:effectExtent l="57150" t="38100" r="76200" b="95250"/>
                <wp:wrapNone/>
                <wp:docPr id="451" name="สี่เหลี่ยมผืนผ้ามุมมน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8C1A64" w:rsidRDefault="00353F77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8C1A6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กลุ่มกฎหมายและคดี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14F79" id="สี่เหลี่ยมผืนผ้ามุมมน 451" o:spid="_x0000_s1031" style="position:absolute;left:0;text-align:left;margin-left:217.95pt;margin-top:18.1pt;width:111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53F77" w:rsidRPr="008C1A64" w:rsidRDefault="00353F77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8C1A6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กลุ่มกฎหมายและคดี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EA0EEC" wp14:editId="434B25DD">
                <wp:simplePos x="0" y="0"/>
                <wp:positionH relativeFrom="column">
                  <wp:posOffset>5306060</wp:posOffset>
                </wp:positionH>
                <wp:positionV relativeFrom="paragraph">
                  <wp:posOffset>230505</wp:posOffset>
                </wp:positionV>
                <wp:extent cx="1390650" cy="379730"/>
                <wp:effectExtent l="57150" t="38100" r="76200" b="96520"/>
                <wp:wrapNone/>
                <wp:docPr id="470" name="สี่เหลี่ยมผืนผ้ามุมมน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7F7314" w:rsidRDefault="00353F77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หน่วยตรวจสอบภายใน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EA0EEC" id="สี่เหลี่ยมผืนผ้ามุมมน 470" o:spid="_x0000_s1032" style="position:absolute;left:0;text-align:left;margin-left:417.8pt;margin-top:18.15pt;width:109.5pt;height:2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53F77" w:rsidRPr="007F7314" w:rsidRDefault="00353F77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หน่วยตรวจสอบภายใน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78AB39CC" wp14:editId="5BD5309B">
                <wp:simplePos x="0" y="0"/>
                <wp:positionH relativeFrom="column">
                  <wp:posOffset>1344295</wp:posOffset>
                </wp:positionH>
                <wp:positionV relativeFrom="paragraph">
                  <wp:posOffset>330200</wp:posOffset>
                </wp:positionV>
                <wp:extent cx="2833370" cy="552450"/>
                <wp:effectExtent l="57150" t="38100" r="81280" b="95250"/>
                <wp:wrapNone/>
                <wp:docPr id="1726269067" name="สี่เหลี่ยมผืนผ้ามุมมน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3370" cy="552450"/>
                        </a:xfrm>
                        <a:prstGeom prst="roundRect">
                          <a:avLst>
                            <a:gd name="adj" fmla="val 22421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915E9C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อนุกรรมการข้าราชการครูและบุคลากรทางการศึกษา</w:t>
                            </w:r>
                          </w:p>
                          <w:p w:rsidR="00353F77" w:rsidRPr="00915E9C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(อ.ก.ค.ศ.)</w:t>
                            </w:r>
                          </w:p>
                          <w:p w:rsidR="00353F77" w:rsidRPr="00D47DAB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AB39CC" id="สี่เหลี่ยมผืนผ้ามุมมน 468" o:spid="_x0000_s1033" style="position:absolute;left:0;text-align:left;margin-left:105.85pt;margin-top:26pt;width:223.1pt;height:43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6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353F77" w:rsidRPr="00915E9C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อนุกรรมการข้าราชการครูและบุคลากรทางการศึกษา</w:t>
                      </w:r>
                    </w:p>
                    <w:p w:rsidR="00353F77" w:rsidRPr="00915E9C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(อ.ก.ค.ศ.)</w:t>
                      </w:r>
                    </w:p>
                    <w:p w:rsidR="00353F77" w:rsidRPr="00D47DAB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79CD3D" wp14:editId="1CC376A1">
                <wp:simplePos x="0" y="0"/>
                <wp:positionH relativeFrom="column">
                  <wp:posOffset>4187190</wp:posOffset>
                </wp:positionH>
                <wp:positionV relativeFrom="paragraph">
                  <wp:posOffset>19685</wp:posOffset>
                </wp:positionV>
                <wp:extent cx="1115695" cy="9525"/>
                <wp:effectExtent l="0" t="0" r="27305" b="28575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5695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3E61E" id="ตัวเชื่อมต่อตรง 57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7pt,1.55pt" to="417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" strokecolor="windowText" strokeweight="2pt"/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4B4FEF" wp14:editId="0D4658DF">
                <wp:simplePos x="0" y="0"/>
                <wp:positionH relativeFrom="column">
                  <wp:posOffset>4215765</wp:posOffset>
                </wp:positionH>
                <wp:positionV relativeFrom="paragraph">
                  <wp:posOffset>233045</wp:posOffset>
                </wp:positionV>
                <wp:extent cx="612000" cy="9525"/>
                <wp:effectExtent l="0" t="0" r="36195" b="28575"/>
                <wp:wrapNone/>
                <wp:docPr id="712686894" name="ตัวเชื่อมต่อตรง 712686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38385" id="ตัวเชื่อมต่อตรง 7126868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95pt,18.35pt" to="380.1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" strokecolor="windowText" strokeweight="1.5pt">
                <v:stroke dashstyle="dash"/>
              </v:lin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A5D5A4" wp14:editId="1F01CF65">
                <wp:simplePos x="0" y="0"/>
                <wp:positionH relativeFrom="column">
                  <wp:posOffset>4844415</wp:posOffset>
                </wp:positionH>
                <wp:positionV relativeFrom="paragraph">
                  <wp:posOffset>247650</wp:posOffset>
                </wp:positionV>
                <wp:extent cx="468000" cy="0"/>
                <wp:effectExtent l="0" t="0" r="27305" b="19050"/>
                <wp:wrapNone/>
                <wp:docPr id="500" name="ตัวเชื่อมต่อตรง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333F13" id="ตัวเชื่อมต่อตรง 500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1.45pt,19.5pt" to="418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" strokecolor="windowText" strokeweight="1.5pt">
                <v:stroke dashstyle="dash"/>
              </v:line>
            </w:pict>
          </mc:Fallback>
        </mc:AlternateContent>
      </w:r>
      <w:r w:rsidRPr="0098379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285929C" wp14:editId="39564F87">
                <wp:simplePos x="0" y="0"/>
                <wp:positionH relativeFrom="column">
                  <wp:posOffset>5330190</wp:posOffset>
                </wp:positionH>
                <wp:positionV relativeFrom="paragraph">
                  <wp:posOffset>47625</wp:posOffset>
                </wp:positionV>
                <wp:extent cx="1762125" cy="371475"/>
                <wp:effectExtent l="57150" t="38100" r="85725" b="104775"/>
                <wp:wrapNone/>
                <wp:docPr id="466" name="สี่เหลี่ยมผืนผ้ามุมมน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Default="0098318B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5929C" id="สี่เหลี่ยมผืนผ้ามุมมน 466" o:spid="_x0000_s1034" style="position:absolute;left:0;text-align:left;margin-left:419.7pt;margin-top:3.75pt;width:138.75pt;height:29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53F77" w:rsidRDefault="0098318B" w:rsidP="0098379D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โรงเรียน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98379D"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C08327" wp14:editId="58744290">
                <wp:simplePos x="0" y="0"/>
                <wp:positionH relativeFrom="column">
                  <wp:posOffset>3091815</wp:posOffset>
                </wp:positionH>
                <wp:positionV relativeFrom="paragraph">
                  <wp:posOffset>3698240</wp:posOffset>
                </wp:positionV>
                <wp:extent cx="0" cy="0"/>
                <wp:effectExtent l="5715" t="12065" r="13335" b="6985"/>
                <wp:wrapNone/>
                <wp:docPr id="467" name="ลูกศรเชื่อมต่อแบบตรง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AE472" id="ลูกศรเชื่อมต่อแบบตรง 467" o:spid="_x0000_s1026" type="#_x0000_t32" style="position:absolute;margin-left:243.45pt;margin-top:291.2pt;width:0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"/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E4BCE7" wp14:editId="4F2FCF85">
                <wp:simplePos x="0" y="0"/>
                <wp:positionH relativeFrom="column">
                  <wp:posOffset>5334635</wp:posOffset>
                </wp:positionH>
                <wp:positionV relativeFrom="paragraph">
                  <wp:posOffset>313690</wp:posOffset>
                </wp:positionV>
                <wp:extent cx="2228850" cy="379730"/>
                <wp:effectExtent l="57150" t="38100" r="76200" b="96520"/>
                <wp:wrapNone/>
                <wp:docPr id="463" name="สี่เหลี่ยมผืนผ้ามุมมน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7F7314" w:rsidRDefault="00353F77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คณะกรรมการลูกเสือเขตพื้นที่การศึกษา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E4BCE7" id="สี่เหลี่ยมผืนผ้ามุมมน 463" o:spid="_x0000_s1035" style="position:absolute;left:0;text-align:left;margin-left:420.05pt;margin-top:24.7pt;width:175.5pt;height:29.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353F77" w:rsidRPr="007F7314" w:rsidRDefault="00353F77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คณะกรรมการลูกเสือเขตพื้นที่การศึกษา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FB74797" wp14:editId="15425548">
                <wp:simplePos x="0" y="0"/>
                <wp:positionH relativeFrom="column">
                  <wp:posOffset>1687195</wp:posOffset>
                </wp:positionH>
                <wp:positionV relativeFrom="paragraph">
                  <wp:posOffset>205105</wp:posOffset>
                </wp:positionV>
                <wp:extent cx="2454910" cy="590550"/>
                <wp:effectExtent l="57150" t="38100" r="78740" b="95250"/>
                <wp:wrapNone/>
                <wp:docPr id="468" name="สี่เหลี่ยมผืนผ้ามุมมน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491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915E9C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คณะกรรมการติดตามตรวจสอบ ประเมินผล                   และนิเทศการศึกษา (ก.ต.</w:t>
                            </w:r>
                            <w:proofErr w:type="spellStart"/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ป.น</w:t>
                            </w:r>
                            <w:proofErr w:type="spellEnd"/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74797" id="_x0000_s1036" style="position:absolute;left:0;text-align:left;margin-left:132.85pt;margin-top:16.15pt;width:193.3pt;height:4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353F77" w:rsidRPr="00915E9C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คณะกรรมการติดตามตรวจสอบ ประเมินผล                   และนิเทศการศึกษา (ก.ต.</w:t>
                      </w:r>
                      <w:proofErr w:type="spellStart"/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ป.น</w:t>
                      </w:r>
                      <w:proofErr w:type="spellEnd"/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.)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3DB799" wp14:editId="21B96B2F">
                <wp:simplePos x="0" y="0"/>
                <wp:positionH relativeFrom="margin">
                  <wp:posOffset>4171315</wp:posOffset>
                </wp:positionH>
                <wp:positionV relativeFrom="paragraph">
                  <wp:posOffset>113030</wp:posOffset>
                </wp:positionV>
                <wp:extent cx="1188000" cy="0"/>
                <wp:effectExtent l="0" t="0" r="0" b="19050"/>
                <wp:wrapNone/>
                <wp:docPr id="503" name="ตัวเชื่อมต่อตรง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EBE164" id="ตัวเชื่อมต่อตรง 503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28.45pt,8.9pt" to="42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" strokecolor="windowText" strokeweight="1.5pt">
                <v:stroke dashstyle="dash"/>
                <w10:wrap anchorx="margin"/>
              </v:line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54F91" wp14:editId="0D2A3311">
                <wp:simplePos x="0" y="0"/>
                <wp:positionH relativeFrom="column">
                  <wp:posOffset>2482215</wp:posOffset>
                </wp:positionH>
                <wp:positionV relativeFrom="paragraph">
                  <wp:posOffset>141605</wp:posOffset>
                </wp:positionV>
                <wp:extent cx="4667250" cy="419100"/>
                <wp:effectExtent l="57150" t="38100" r="76200" b="95250"/>
                <wp:wrapNone/>
                <wp:docPr id="42" name="สี่เหลี่ยมผืนผ้ามุมมน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4191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C4435A" w:rsidRDefault="00353F77" w:rsidP="0098379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443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 w:rsidRPr="00D47DA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สำ</w:t>
                            </w:r>
                            <w:r w:rsidRPr="00C443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E54F91" id="สี่เหลี่ยมผืนผ้ามุมมน 42" o:spid="_x0000_s1037" style="position:absolute;left:0;text-align:left;margin-left:195.45pt;margin-top:11.15pt;width:367.5pt;height:33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53F77" w:rsidRPr="00C4435A" w:rsidRDefault="00353F77" w:rsidP="0098379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C443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 w:rsidRPr="00D47DA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สำ</w:t>
                      </w:r>
                      <w:r w:rsidRPr="00C443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2273DF" wp14:editId="30C4263A">
                <wp:simplePos x="0" y="0"/>
                <wp:positionH relativeFrom="column">
                  <wp:posOffset>8816340</wp:posOffset>
                </wp:positionH>
                <wp:positionV relativeFrom="paragraph">
                  <wp:posOffset>360045</wp:posOffset>
                </wp:positionV>
                <wp:extent cx="0" cy="324000"/>
                <wp:effectExtent l="95250" t="19050" r="114300" b="95250"/>
                <wp:wrapNone/>
                <wp:docPr id="497" name="ลูกศรเชื่อมต่อแบบตรง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D4163" id="ลูกศรเชื่อมต่อแบบตรง 497" o:spid="_x0000_s1026" type="#_x0000_t32" style="position:absolute;margin-left:694.2pt;margin-top:28.35pt;width:0;height:25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7C59B1" wp14:editId="52898962">
                <wp:simplePos x="0" y="0"/>
                <wp:positionH relativeFrom="column">
                  <wp:posOffset>7682865</wp:posOffset>
                </wp:positionH>
                <wp:positionV relativeFrom="paragraph">
                  <wp:posOffset>360045</wp:posOffset>
                </wp:positionV>
                <wp:extent cx="0" cy="323850"/>
                <wp:effectExtent l="95250" t="19050" r="114300" b="95250"/>
                <wp:wrapNone/>
                <wp:docPr id="496" name="ลูกศรเชื่อมต่อแบบตรง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4BAFA" id="ลูกศรเชื่อมต่อแบบตรง 496" o:spid="_x0000_s1026" type="#_x0000_t32" style="position:absolute;margin-left:604.95pt;margin-top:28.35pt;width:0;height:25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638DB9" wp14:editId="5C40E333">
                <wp:simplePos x="0" y="0"/>
                <wp:positionH relativeFrom="column">
                  <wp:posOffset>6520815</wp:posOffset>
                </wp:positionH>
                <wp:positionV relativeFrom="paragraph">
                  <wp:posOffset>360045</wp:posOffset>
                </wp:positionV>
                <wp:extent cx="0" cy="323850"/>
                <wp:effectExtent l="95250" t="19050" r="114300" b="95250"/>
                <wp:wrapNone/>
                <wp:docPr id="487" name="ลูกศรเชื่อมต่อแบบตรง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C2F85" id="ลูกศรเชื่อมต่อแบบตรง 487" o:spid="_x0000_s1026" type="#_x0000_t32" style="position:absolute;margin-left:513.45pt;margin-top:28.35pt;width:0;height:25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58F212" wp14:editId="2F4B6E83">
                <wp:simplePos x="0" y="0"/>
                <wp:positionH relativeFrom="column">
                  <wp:posOffset>5501640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6" name="ลูกศรเชื่อมต่อแบบตรง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3CFCD" id="ลูกศรเชื่อมต่อแบบตรง 486" o:spid="_x0000_s1026" type="#_x0000_t32" style="position:absolute;margin-left:433.2pt;margin-top:29.1pt;width:0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DB667C" wp14:editId="2AF7AD84">
                <wp:simplePos x="0" y="0"/>
                <wp:positionH relativeFrom="column">
                  <wp:posOffset>4082415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1" name="ลูกศรเชื่อมต่อแบบตรง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C4ECD" id="ลูกศรเชื่อมต่อแบบตรง 481" o:spid="_x0000_s1026" type="#_x0000_t32" style="position:absolute;margin-left:321.45pt;margin-top:29.1pt;width:0;height:25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C86E33" wp14:editId="7638A524">
                <wp:simplePos x="0" y="0"/>
                <wp:positionH relativeFrom="column">
                  <wp:posOffset>2872740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0" name="ลูกศรเชื่อมต่อแบบตรง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3A11A" id="ลูกศรเชื่อมต่อแบบตรง 480" o:spid="_x0000_s1026" type="#_x0000_t32" style="position:absolute;margin-left:226.2pt;margin-top:29.1pt;width:0;height:25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2457C7" wp14:editId="6B485750">
                <wp:simplePos x="0" y="0"/>
                <wp:positionH relativeFrom="column">
                  <wp:posOffset>1853565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75" name="ลูกศรเชื่อมต่อแบบตรง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1677B" id="ลูกศรเชื่อมต่อแบบตรง 475" o:spid="_x0000_s1026" type="#_x0000_t32" style="position:absolute;margin-left:145.95pt;margin-top:29.1pt;width:0;height:25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4A992A" wp14:editId="35E2B8E6">
                <wp:simplePos x="0" y="0"/>
                <wp:positionH relativeFrom="column">
                  <wp:posOffset>834390</wp:posOffset>
                </wp:positionH>
                <wp:positionV relativeFrom="paragraph">
                  <wp:posOffset>369570</wp:posOffset>
                </wp:positionV>
                <wp:extent cx="0" cy="324000"/>
                <wp:effectExtent l="95250" t="19050" r="114300" b="95250"/>
                <wp:wrapNone/>
                <wp:docPr id="453" name="ลูกศรเชื่อมต่อแบบตรง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E7AC7" id="ลูกศรเชื่อมต่อแบบตรง 453" o:spid="_x0000_s1026" type="#_x0000_t32" style="position:absolute;margin-left:65.7pt;margin-top:29.1pt;width:0;height:25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DC24D2" wp14:editId="797D8140">
                <wp:simplePos x="0" y="0"/>
                <wp:positionH relativeFrom="column">
                  <wp:posOffset>834390</wp:posOffset>
                </wp:positionH>
                <wp:positionV relativeFrom="paragraph">
                  <wp:posOffset>369570</wp:posOffset>
                </wp:positionV>
                <wp:extent cx="7992000" cy="0"/>
                <wp:effectExtent l="38100" t="38100" r="66675" b="95250"/>
                <wp:wrapNone/>
                <wp:docPr id="457" name="ลูกศรเชื่อมต่อแบบตรง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92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4E883" id="ลูกศรเชื่อมต่อแบบตรง 457" o:spid="_x0000_s1026" type="#_x0000_t32" style="position:absolute;margin-left:65.7pt;margin-top:29.1pt;width:629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" strokecolor="windowText" strokeweight="2pt">
                <v:shadow on="t" color="black" opacity="24903f" origin=",.5" offset="0,.55556mm"/>
              </v:shape>
            </w:pict>
          </mc:Fallback>
        </mc:AlternateContent>
      </w:r>
    </w:p>
    <w:p w:rsidR="00A54368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8505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CFAD97" wp14:editId="58435138">
                <wp:simplePos x="0" y="0"/>
                <wp:positionH relativeFrom="column">
                  <wp:posOffset>5610225</wp:posOffset>
                </wp:positionH>
                <wp:positionV relativeFrom="paragraph">
                  <wp:posOffset>2019300</wp:posOffset>
                </wp:positionV>
                <wp:extent cx="695325" cy="635"/>
                <wp:effectExtent l="0" t="0" r="28575" b="37465"/>
                <wp:wrapNone/>
                <wp:docPr id="441" name="ลูกศรเชื่อมต่อแบบตรง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6C194" id="ลูกศรเชื่อมต่อแบบตรง 441" o:spid="_x0000_s1026" type="#_x0000_t32" style="position:absolute;margin-left:441.75pt;margin-top:159pt;width:54.7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" strokeweight="1.25pt">
                <v:stroke dashstyle="dash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57811B" wp14:editId="0200D635">
                <wp:simplePos x="0" y="0"/>
                <wp:positionH relativeFrom="column">
                  <wp:posOffset>6334125</wp:posOffset>
                </wp:positionH>
                <wp:positionV relativeFrom="paragraph">
                  <wp:posOffset>1819275</wp:posOffset>
                </wp:positionV>
                <wp:extent cx="2562225" cy="381000"/>
                <wp:effectExtent l="57150" t="38100" r="85725" b="95250"/>
                <wp:wrapNone/>
                <wp:docPr id="442" name="สี่เหลี่ยมผืนผ้ามุมมน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B4394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B43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คณะกรรมการสถานศึกษาขั้นพื้นฐาน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7811B" id="สี่เหลี่ยมผืนผ้ามุมมน 442" o:spid="_x0000_s1038" style="position:absolute;margin-left:498.75pt;margin-top:143.25pt;width:201.75pt;height:3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353F77" w:rsidRPr="00DB4394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B439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คณะกรรมการสถานศึกษาขั้นพื้นฐาน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66830C" wp14:editId="23BE2659">
                <wp:simplePos x="0" y="0"/>
                <wp:positionH relativeFrom="column">
                  <wp:posOffset>4121785</wp:posOffset>
                </wp:positionH>
                <wp:positionV relativeFrom="paragraph">
                  <wp:posOffset>1781175</wp:posOffset>
                </wp:positionV>
                <wp:extent cx="1476375" cy="371475"/>
                <wp:effectExtent l="57150" t="38100" r="85725" b="104775"/>
                <wp:wrapNone/>
                <wp:docPr id="440" name="สี่เหลี่ยมผืนผ้ามุมมน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B4394" w:rsidRDefault="00353F77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B43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6830C" id="สี่เหลี่ยมผืนผ้ามุมมน 440" o:spid="_x0000_s1039" style="position:absolute;margin-left:324.55pt;margin-top:140.25pt;width:116.2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353F77" w:rsidRPr="00DB4394" w:rsidRDefault="00353F77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B439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สถานศึกษา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D1E6A5" wp14:editId="1F8A1844">
                <wp:simplePos x="0" y="0"/>
                <wp:positionH relativeFrom="column">
                  <wp:posOffset>501015</wp:posOffset>
                </wp:positionH>
                <wp:positionV relativeFrom="paragraph">
                  <wp:posOffset>330835</wp:posOffset>
                </wp:positionV>
                <wp:extent cx="771525" cy="962025"/>
                <wp:effectExtent l="57150" t="38100" r="85725" b="104775"/>
                <wp:wrapNone/>
                <wp:docPr id="449" name="สี่เหลี่ยมผืนผ้ามุมมน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52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C304D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อำนวย</w:t>
                            </w:r>
                          </w:p>
                          <w:p w:rsidR="00353F77" w:rsidRPr="00DC304D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D1E6A5" id="สี่เหลี่ยมผืนผ้ามุมมน 449" o:spid="_x0000_s1040" style="position:absolute;margin-left:39.45pt;margin-top:26.05pt;width:60.75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DC304D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อำนวย</w:t>
                      </w:r>
                    </w:p>
                    <w:p w:rsidR="00353F77" w:rsidRPr="00DC304D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D1B7C1" wp14:editId="7B8332CA">
                <wp:simplePos x="0" y="0"/>
                <wp:positionH relativeFrom="column">
                  <wp:posOffset>1471930</wp:posOffset>
                </wp:positionH>
                <wp:positionV relativeFrom="paragraph">
                  <wp:posOffset>321310</wp:posOffset>
                </wp:positionV>
                <wp:extent cx="752475" cy="984885"/>
                <wp:effectExtent l="57150" t="38100" r="85725" b="100965"/>
                <wp:wrapNone/>
                <wp:docPr id="448" name="สี่เหลี่ยมผืนผ้ามุมมน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984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C304D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DC304D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นโยบายและแผน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1B7C1" id="สี่เหลี่ยมผืนผ้ามุมมน 448" o:spid="_x0000_s1041" style="position:absolute;margin-left:115.9pt;margin-top:25.3pt;width:59.25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DC304D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DC304D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นโยบายและแผน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405AC1" wp14:editId="06E68332">
                <wp:simplePos x="0" y="0"/>
                <wp:positionH relativeFrom="column">
                  <wp:posOffset>2377440</wp:posOffset>
                </wp:positionH>
                <wp:positionV relativeFrom="paragraph">
                  <wp:posOffset>330835</wp:posOffset>
                </wp:positionV>
                <wp:extent cx="1000125" cy="1372806"/>
                <wp:effectExtent l="57150" t="38100" r="85725" b="94615"/>
                <wp:wrapNone/>
                <wp:docPr id="450" name="สี่เหลี่ยมผืนผ้ามุมมน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13728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7F7314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ส่งเสริมการศึกษาทางไกล เทคโนโลยีสารสนเทศและการสื่อสาร</w:t>
                            </w:r>
                          </w:p>
                          <w:p w:rsidR="00353F77" w:rsidRPr="007F7314" w:rsidRDefault="00353F77" w:rsidP="0098379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05AC1" id="สี่เหลี่ยมผืนผ้ามุมมน 450" o:spid="_x0000_s1042" style="position:absolute;margin-left:187.2pt;margin-top:26.05pt;width:78.75pt;height:10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7F7314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ส่งเสริมการศึกษาทางไกล เทคโนโลยีสารสนเทศและการสื่อสาร</w:t>
                      </w:r>
                    </w:p>
                    <w:p w:rsidR="00353F77" w:rsidRPr="007F7314" w:rsidRDefault="00353F77" w:rsidP="0098379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43C9FD" wp14:editId="47A8CAEC">
                <wp:simplePos x="0" y="0"/>
                <wp:positionH relativeFrom="column">
                  <wp:posOffset>3587115</wp:posOffset>
                </wp:positionH>
                <wp:positionV relativeFrom="paragraph">
                  <wp:posOffset>321310</wp:posOffset>
                </wp:positionV>
                <wp:extent cx="990600" cy="1076325"/>
                <wp:effectExtent l="57150" t="38100" r="76200" b="104775"/>
                <wp:wrapThrough wrapText="bothSides">
                  <wp:wrapPolygon edited="0">
                    <wp:start x="1246" y="-765"/>
                    <wp:lineTo x="-1246" y="0"/>
                    <wp:lineTo x="-1246" y="21409"/>
                    <wp:lineTo x="2492" y="23320"/>
                    <wp:lineTo x="19108" y="23320"/>
                    <wp:lineTo x="19523" y="22938"/>
                    <wp:lineTo x="22846" y="18733"/>
                    <wp:lineTo x="22846" y="6117"/>
                    <wp:lineTo x="21185" y="1529"/>
                    <wp:lineTo x="20354" y="-765"/>
                    <wp:lineTo x="1246" y="-765"/>
                  </wp:wrapPolygon>
                </wp:wrapThrough>
                <wp:docPr id="447" name="สี่เหลี่ยมผืนผ้ามุมมน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1076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DC304D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DC304D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งาน</w:t>
                            </w: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การเงินและสินทรัพย์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3C9FD" id="สี่เหลี่ยมผืนผ้ามุมมน 447" o:spid="_x0000_s1043" style="position:absolute;margin-left:282.45pt;margin-top:25.3pt;width:78pt;height:8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DC304D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DC304D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บริหาร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งาน</w:t>
                      </w: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การเงินและสินทรัพย์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7D9BAC" wp14:editId="3AC9EA74">
                <wp:simplePos x="0" y="0"/>
                <wp:positionH relativeFrom="column">
                  <wp:posOffset>5111115</wp:posOffset>
                </wp:positionH>
                <wp:positionV relativeFrom="paragraph">
                  <wp:posOffset>292735</wp:posOffset>
                </wp:positionV>
                <wp:extent cx="800100" cy="984885"/>
                <wp:effectExtent l="57150" t="38100" r="76200" b="100965"/>
                <wp:wrapNone/>
                <wp:docPr id="446" name="สี่เหลี่ยมผืนผ้ามุมมน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84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7F7314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7F7314" w:rsidRDefault="00353F77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บริหารงานบุคคล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D9BAC" id="สี่เหลี่ยมผืนผ้ามุมมน 446" o:spid="_x0000_s1044" style="position:absolute;margin-left:402.45pt;margin-top:23.05pt;width:63pt;height:7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7F7314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7F7314" w:rsidRDefault="00353F77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บริหารงานบุคคล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343D3A" wp14:editId="421DD926">
                <wp:simplePos x="0" y="0"/>
                <wp:positionH relativeFrom="margin">
                  <wp:posOffset>8390255</wp:posOffset>
                </wp:positionH>
                <wp:positionV relativeFrom="paragraph">
                  <wp:posOffset>330835</wp:posOffset>
                </wp:positionV>
                <wp:extent cx="885825" cy="1044133"/>
                <wp:effectExtent l="57150" t="38100" r="85725" b="99060"/>
                <wp:wrapNone/>
                <wp:docPr id="443" name="สี่เหลี่ยมผืนผ้ามุมมน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0441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EA2F22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EA2F22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ส่งเสริม</w:t>
                            </w:r>
                          </w:p>
                          <w:p w:rsidR="00353F77" w:rsidRPr="00EA2F22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การจัดการศึกษา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343D3A" id="สี่เหลี่ยมผืนผ้ามุมมน 443" o:spid="_x0000_s1045" style="position:absolute;margin-left:660.65pt;margin-top:26.05pt;width:69.75pt;height:82.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EA2F22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EA2F22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ส่งเสริม</w:t>
                      </w:r>
                    </w:p>
                    <w:p w:rsidR="00353F77" w:rsidRPr="00EA2F22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การจัดการศึกษา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20630B" wp14:editId="0B84677A">
                <wp:simplePos x="0" y="0"/>
                <wp:positionH relativeFrom="column">
                  <wp:posOffset>7164070</wp:posOffset>
                </wp:positionH>
                <wp:positionV relativeFrom="paragraph">
                  <wp:posOffset>276860</wp:posOffset>
                </wp:positionV>
                <wp:extent cx="1057275" cy="1292860"/>
                <wp:effectExtent l="57150" t="38100" r="85725" b="97790"/>
                <wp:wrapNone/>
                <wp:docPr id="445" name="สี่เหลี่ยมผืนผ้ามุมมน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292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5F0CB3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5F0CB3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นิเทศ ติดตาม</w:t>
                            </w:r>
                          </w:p>
                          <w:p w:rsidR="00353F77" w:rsidRPr="005F0CB3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และประเมินผลการจัดการศึกษา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0630B" id="สี่เหลี่ยมผืนผ้ามุมมน 445" o:spid="_x0000_s1046" style="position:absolute;margin-left:564.1pt;margin-top:21.8pt;width:83.25pt;height:10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5F0CB3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5F0CB3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นิเทศ ติดตาม</w:t>
                      </w:r>
                    </w:p>
                    <w:p w:rsidR="00353F77" w:rsidRPr="005F0CB3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และประเมินผลการจัดการศึกษา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827BEC" wp14:editId="35D90D50">
                <wp:simplePos x="0" y="0"/>
                <wp:positionH relativeFrom="column">
                  <wp:posOffset>6068695</wp:posOffset>
                </wp:positionH>
                <wp:positionV relativeFrom="paragraph">
                  <wp:posOffset>287655</wp:posOffset>
                </wp:positionV>
                <wp:extent cx="915670" cy="1281414"/>
                <wp:effectExtent l="57150" t="38100" r="74930" b="90805"/>
                <wp:wrapNone/>
                <wp:docPr id="444" name="สี่เหลี่ยมผืนผ้ามุมมน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670" cy="12814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53F77" w:rsidRPr="007F7314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353F77" w:rsidRPr="007F7314" w:rsidRDefault="00353F77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พัฒนาครูและบุคลากรทางการศึกษา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27BEC" id="สี่เหลี่ยมผืนผ้ามุมมน 444" o:spid="_x0000_s1047" style="position:absolute;margin-left:477.85pt;margin-top:22.65pt;width:72.1pt;height:10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53F77" w:rsidRPr="007F7314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353F77" w:rsidRPr="007F7314" w:rsidRDefault="00353F77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พัฒนาครูและบุคลากรทางการศึกษา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54368" w:rsidRPr="0098379D" w:rsidSect="0098379D">
      <w:pgSz w:w="15840" w:h="12240" w:orient="landscape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737" w:rsidRDefault="00693737" w:rsidP="00A60362">
      <w:pPr>
        <w:spacing w:after="0" w:line="240" w:lineRule="auto"/>
      </w:pPr>
      <w:r>
        <w:separator/>
      </w:r>
    </w:p>
  </w:endnote>
  <w:endnote w:type="continuationSeparator" w:id="0">
    <w:p w:rsidR="00693737" w:rsidRDefault="00693737" w:rsidP="00A60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F77" w:rsidRPr="00A60362" w:rsidRDefault="00353F77">
    <w:pPr>
      <w:pStyle w:val="ab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3D1372" w:rsidRPr="003D1372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9</w:t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353F77" w:rsidRDefault="00353F7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737" w:rsidRDefault="00693737" w:rsidP="00A60362">
      <w:pPr>
        <w:spacing w:after="0" w:line="240" w:lineRule="auto"/>
      </w:pPr>
      <w:r>
        <w:separator/>
      </w:r>
    </w:p>
  </w:footnote>
  <w:footnote w:type="continuationSeparator" w:id="0">
    <w:p w:rsidR="00693737" w:rsidRDefault="00693737" w:rsidP="00A603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3A"/>
    <w:rsid w:val="00006FA0"/>
    <w:rsid w:val="0002010B"/>
    <w:rsid w:val="00031EE3"/>
    <w:rsid w:val="00043F81"/>
    <w:rsid w:val="000B20F0"/>
    <w:rsid w:val="002515F3"/>
    <w:rsid w:val="00261A0C"/>
    <w:rsid w:val="00275120"/>
    <w:rsid w:val="002875D9"/>
    <w:rsid w:val="002B4A50"/>
    <w:rsid w:val="00305F6B"/>
    <w:rsid w:val="0035396E"/>
    <w:rsid w:val="00353F77"/>
    <w:rsid w:val="003D1372"/>
    <w:rsid w:val="004332B0"/>
    <w:rsid w:val="004422C1"/>
    <w:rsid w:val="00453675"/>
    <w:rsid w:val="00481B0F"/>
    <w:rsid w:val="004831FA"/>
    <w:rsid w:val="004A1CE0"/>
    <w:rsid w:val="004A3ED8"/>
    <w:rsid w:val="004C0127"/>
    <w:rsid w:val="004C1B0D"/>
    <w:rsid w:val="004D1434"/>
    <w:rsid w:val="004F1FA3"/>
    <w:rsid w:val="004F31BF"/>
    <w:rsid w:val="00527123"/>
    <w:rsid w:val="00542549"/>
    <w:rsid w:val="005D73BA"/>
    <w:rsid w:val="00603834"/>
    <w:rsid w:val="0061251C"/>
    <w:rsid w:val="00623CBF"/>
    <w:rsid w:val="00627BAC"/>
    <w:rsid w:val="006440D1"/>
    <w:rsid w:val="0066435B"/>
    <w:rsid w:val="00693737"/>
    <w:rsid w:val="006F1B5E"/>
    <w:rsid w:val="006F2F4F"/>
    <w:rsid w:val="00737A3A"/>
    <w:rsid w:val="00777F9C"/>
    <w:rsid w:val="00780EDB"/>
    <w:rsid w:val="007A645F"/>
    <w:rsid w:val="007C6206"/>
    <w:rsid w:val="007F21BA"/>
    <w:rsid w:val="008611FD"/>
    <w:rsid w:val="00862E9E"/>
    <w:rsid w:val="00870DC3"/>
    <w:rsid w:val="008C602B"/>
    <w:rsid w:val="00915E9C"/>
    <w:rsid w:val="00951944"/>
    <w:rsid w:val="009655E8"/>
    <w:rsid w:val="009678D3"/>
    <w:rsid w:val="0098318B"/>
    <w:rsid w:val="0098379D"/>
    <w:rsid w:val="00A227DF"/>
    <w:rsid w:val="00A54368"/>
    <w:rsid w:val="00A60362"/>
    <w:rsid w:val="00A86DD7"/>
    <w:rsid w:val="00B15E8B"/>
    <w:rsid w:val="00B32EEC"/>
    <w:rsid w:val="00B709CC"/>
    <w:rsid w:val="00B9792F"/>
    <w:rsid w:val="00BC3163"/>
    <w:rsid w:val="00BD1F35"/>
    <w:rsid w:val="00BF556D"/>
    <w:rsid w:val="00C15201"/>
    <w:rsid w:val="00C40DCB"/>
    <w:rsid w:val="00C570E9"/>
    <w:rsid w:val="00C80A3A"/>
    <w:rsid w:val="00CA41F5"/>
    <w:rsid w:val="00D3125C"/>
    <w:rsid w:val="00D92F70"/>
    <w:rsid w:val="00D95254"/>
    <w:rsid w:val="00E51E8E"/>
    <w:rsid w:val="00EC3376"/>
    <w:rsid w:val="00F26681"/>
    <w:rsid w:val="00F35F4B"/>
    <w:rsid w:val="00F7063E"/>
    <w:rsid w:val="00FB18A7"/>
    <w:rsid w:val="00FB4D80"/>
    <w:rsid w:val="00FC3A0A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A8C4CF-F311-4AF0-A697-255680FE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5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ไม่มีรายการ1"/>
    <w:next w:val="a2"/>
    <w:uiPriority w:val="99"/>
    <w:semiHidden/>
    <w:unhideWhenUsed/>
    <w:rsid w:val="00C80A3A"/>
  </w:style>
  <w:style w:type="paragraph" w:styleId="a3">
    <w:name w:val="List Paragraph"/>
    <w:aliases w:val="Footnote,En tête 1,Table Heading,List Number #1,ย่อหน้าขีด"/>
    <w:basedOn w:val="a"/>
    <w:link w:val="a4"/>
    <w:uiPriority w:val="34"/>
    <w:qFormat/>
    <w:rsid w:val="00C80A3A"/>
    <w:pPr>
      <w:ind w:left="720"/>
      <w:contextualSpacing/>
    </w:pPr>
  </w:style>
  <w:style w:type="paragraph" w:styleId="a5">
    <w:name w:val="No Spacing"/>
    <w:uiPriority w:val="1"/>
    <w:qFormat/>
    <w:rsid w:val="00C80A3A"/>
    <w:pPr>
      <w:spacing w:after="0" w:line="240" w:lineRule="auto"/>
    </w:pPr>
  </w:style>
  <w:style w:type="table" w:styleId="a6">
    <w:name w:val="Table Grid"/>
    <w:basedOn w:val="a1"/>
    <w:uiPriority w:val="39"/>
    <w:rsid w:val="00C8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unhideWhenUsed/>
    <w:rsid w:val="00C80A3A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8">
    <w:name w:val="เนื้อความ อักขระ"/>
    <w:basedOn w:val="a0"/>
    <w:link w:val="a7"/>
    <w:uiPriority w:val="99"/>
    <w:rsid w:val="00C80A3A"/>
    <w:rPr>
      <w:rFonts w:ascii="AngsanaUPC" w:eastAsia="Cordia New" w:hAnsi="AngsanaUPC" w:cs="AngsanaUPC"/>
      <w:sz w:val="32"/>
      <w:szCs w:val="32"/>
    </w:rPr>
  </w:style>
  <w:style w:type="character" w:customStyle="1" w:styleId="a4">
    <w:name w:val="รายการย่อหน้า อักขระ"/>
    <w:aliases w:val="Footnote อักขระ,En tête 1 อักขระ,Table Heading อักขระ,List Number #1 อักขระ,ย่อหน้าขีด อักขระ"/>
    <w:link w:val="a3"/>
    <w:uiPriority w:val="34"/>
    <w:locked/>
    <w:rsid w:val="00C80A3A"/>
  </w:style>
  <w:style w:type="paragraph" w:styleId="a9">
    <w:name w:val="header"/>
    <w:basedOn w:val="a"/>
    <w:link w:val="aa"/>
    <w:uiPriority w:val="99"/>
    <w:unhideWhenUsed/>
    <w:rsid w:val="00C80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80A3A"/>
  </w:style>
  <w:style w:type="paragraph" w:styleId="ab">
    <w:name w:val="footer"/>
    <w:basedOn w:val="a"/>
    <w:link w:val="ac"/>
    <w:uiPriority w:val="99"/>
    <w:unhideWhenUsed/>
    <w:rsid w:val="00C80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80A3A"/>
  </w:style>
  <w:style w:type="paragraph" w:styleId="ad">
    <w:name w:val="Balloon Text"/>
    <w:basedOn w:val="a"/>
    <w:link w:val="ae"/>
    <w:uiPriority w:val="99"/>
    <w:semiHidden/>
    <w:unhideWhenUsed/>
    <w:rsid w:val="004422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422C1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B15E8B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f">
    <w:name w:val="Normal (Web)"/>
    <w:basedOn w:val="a"/>
    <w:uiPriority w:val="99"/>
    <w:semiHidden/>
    <w:unhideWhenUsed/>
    <w:rsid w:val="004A1CE0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28</cp:revision>
  <cp:lastPrinted>2024-11-19T10:48:00Z</cp:lastPrinted>
  <dcterms:created xsi:type="dcterms:W3CDTF">2022-12-14T03:42:00Z</dcterms:created>
  <dcterms:modified xsi:type="dcterms:W3CDTF">2025-01-22T10:04:00Z</dcterms:modified>
</cp:coreProperties>
</file>